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F61BFC" w14:textId="77777777" w:rsidR="0096079B" w:rsidRPr="0096079B" w:rsidRDefault="0096079B" w:rsidP="0096079B">
      <w:pPr>
        <w:suppressAutoHyphens/>
        <w:overflowPunct w:val="0"/>
        <w:spacing w:after="80" w:line="240" w:lineRule="auto"/>
        <w:ind w:left="5664" w:firstLine="708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GoBack"/>
      <w:bookmarkEnd w:id="0"/>
      <w:r w:rsidRPr="0096079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5A do SWZ </w:t>
      </w:r>
    </w:p>
    <w:p w14:paraId="439C7F45" w14:textId="77777777" w:rsidR="0096079B" w:rsidRPr="0096079B" w:rsidRDefault="0096079B" w:rsidP="0096079B">
      <w:pPr>
        <w:suppressAutoHyphens/>
        <w:overflowPunct w:val="0"/>
        <w:spacing w:after="80" w:line="240" w:lineRule="auto"/>
        <w:jc w:val="right"/>
        <w:textAlignment w:val="baseline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14:paraId="65CB431F" w14:textId="77777777" w:rsidR="0096079B" w:rsidRPr="0096079B" w:rsidRDefault="0096079B" w:rsidP="0096079B">
      <w:pPr>
        <w:shd w:val="clear" w:color="auto" w:fill="ECECE1"/>
        <w:suppressAutoHyphens/>
        <w:overflowPunct w:val="0"/>
        <w:spacing w:after="80" w:line="24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6079B">
        <w:rPr>
          <w:rFonts w:ascii="Arial" w:eastAsia="Times New Roman" w:hAnsi="Arial" w:cs="Arial"/>
          <w:b/>
          <w:sz w:val="24"/>
          <w:szCs w:val="24"/>
          <w:lang w:eastAsia="pl-PL"/>
        </w:rPr>
        <w:t>WZÓR UMOWY</w:t>
      </w:r>
    </w:p>
    <w:p w14:paraId="41DAD9EC" w14:textId="77777777" w:rsidR="0096079B" w:rsidRPr="0096079B" w:rsidRDefault="0096079B" w:rsidP="0096079B">
      <w:pPr>
        <w:suppressAutoHyphens/>
        <w:overflowPunct w:val="0"/>
        <w:spacing w:after="80" w:line="276" w:lineRule="auto"/>
        <w:jc w:val="center"/>
        <w:textAlignment w:val="baseline"/>
        <w:rPr>
          <w:rFonts w:ascii="Arial" w:eastAsia="Times New Roman" w:hAnsi="Arial" w:cs="Times New Roman"/>
          <w:b/>
          <w:bCs/>
          <w:color w:val="000000"/>
          <w:sz w:val="24"/>
          <w:szCs w:val="24"/>
          <w:lang w:eastAsia="ar-SA"/>
        </w:rPr>
      </w:pPr>
      <w:r w:rsidRPr="0096079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UMOWA NR </w:t>
      </w:r>
      <w:r w:rsidRPr="0096079B">
        <w:rPr>
          <w:rFonts w:ascii="Arial" w:eastAsia="Times New Roman" w:hAnsi="Arial" w:cs="Times New Roman"/>
          <w:b/>
          <w:bCs/>
          <w:color w:val="000000"/>
          <w:sz w:val="24"/>
          <w:szCs w:val="24"/>
          <w:lang w:eastAsia="ar-SA"/>
        </w:rPr>
        <w:t>AKDZ….261.6.2025.AT</w:t>
      </w:r>
    </w:p>
    <w:p w14:paraId="03E70E87" w14:textId="77777777" w:rsidR="0096079B" w:rsidRPr="0096079B" w:rsidRDefault="0096079B" w:rsidP="0096079B">
      <w:pPr>
        <w:suppressAutoHyphens/>
        <w:overflowPunct w:val="0"/>
        <w:spacing w:after="80" w:line="276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5224F1B6" w14:textId="77777777" w:rsidR="0096079B" w:rsidRPr="0096079B" w:rsidRDefault="0096079B" w:rsidP="0096079B">
      <w:pPr>
        <w:widowControl w:val="0"/>
        <w:suppressAutoHyphens/>
        <w:overflowPunct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96079B">
        <w:rPr>
          <w:rFonts w:ascii="Arial" w:eastAsia="Times New Roman" w:hAnsi="Arial" w:cs="Arial"/>
          <w:sz w:val="24"/>
          <w:szCs w:val="24"/>
          <w:lang w:eastAsia="pl-PL"/>
        </w:rPr>
        <w:t xml:space="preserve">zawarta w Bydgoszczy w dniu </w:t>
      </w:r>
      <w:r w:rsidRPr="0096079B">
        <w:rPr>
          <w:rFonts w:ascii="Arial" w:eastAsia="Times New Roman" w:hAnsi="Arial" w:cs="Arial"/>
          <w:sz w:val="24"/>
          <w:szCs w:val="24"/>
          <w:lang w:eastAsia="ar-SA"/>
        </w:rPr>
        <w:t>………………</w:t>
      </w:r>
      <w:r w:rsidRPr="0096079B">
        <w:rPr>
          <w:rFonts w:ascii="Arial" w:eastAsia="Times New Roman" w:hAnsi="Arial" w:cs="Arial"/>
          <w:sz w:val="24"/>
          <w:szCs w:val="24"/>
          <w:lang w:eastAsia="pl-PL"/>
        </w:rPr>
        <w:t xml:space="preserve"> pomiędzy:</w:t>
      </w:r>
    </w:p>
    <w:p w14:paraId="6E59B472" w14:textId="77777777" w:rsidR="0096079B" w:rsidRPr="0096079B" w:rsidRDefault="0096079B" w:rsidP="0096079B">
      <w:pPr>
        <w:widowControl w:val="0"/>
        <w:suppressAutoHyphens/>
        <w:overflowPunct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96079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UNIWERSYTETEM MIKOŁAJA KOPERNIKA w Toruniu </w:t>
      </w:r>
      <w:r w:rsidRPr="0096079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Collegium Medicum im. Ludwika Rydygiera w Bydgoszczy</w:t>
      </w:r>
      <w:r w:rsidRPr="0096079B">
        <w:rPr>
          <w:rFonts w:ascii="Arial" w:eastAsia="Times New Roman" w:hAnsi="Arial" w:cs="Arial"/>
          <w:sz w:val="24"/>
          <w:szCs w:val="24"/>
          <w:lang w:eastAsia="pl-PL"/>
        </w:rPr>
        <w:t>, ul. Jagiellońska 13 - 15, 85-067 Bydgoszcz, reprezentowanym przez:</w:t>
      </w:r>
    </w:p>
    <w:p w14:paraId="026C77BF" w14:textId="77777777" w:rsidR="0096079B" w:rsidRPr="0096079B" w:rsidRDefault="0096079B" w:rsidP="0096079B">
      <w:pPr>
        <w:widowControl w:val="0"/>
        <w:suppressAutoHyphens/>
        <w:overflowPunct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96079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</w:t>
      </w:r>
      <w:r w:rsidRPr="0096079B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……………………………………………...</w:t>
      </w:r>
    </w:p>
    <w:p w14:paraId="163A9775" w14:textId="77777777" w:rsidR="0096079B" w:rsidRPr="0096079B" w:rsidRDefault="0096079B" w:rsidP="0096079B">
      <w:pPr>
        <w:widowControl w:val="0"/>
        <w:suppressAutoHyphens/>
        <w:overflowPunct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96079B">
        <w:rPr>
          <w:rFonts w:ascii="Arial" w:eastAsia="Times New Roman" w:hAnsi="Arial" w:cs="Arial"/>
          <w:sz w:val="24"/>
          <w:szCs w:val="24"/>
          <w:lang w:eastAsia="pl-PL"/>
        </w:rPr>
        <w:t xml:space="preserve">zwanym dalej </w:t>
      </w:r>
      <w:r w:rsidRPr="0096079B">
        <w:rPr>
          <w:rFonts w:ascii="Arial" w:eastAsia="Times New Roman" w:hAnsi="Arial" w:cs="Arial"/>
          <w:b/>
          <w:sz w:val="24"/>
          <w:szCs w:val="24"/>
          <w:lang w:eastAsia="pl-PL"/>
        </w:rPr>
        <w:t>Zamawiającym</w:t>
      </w:r>
      <w:r w:rsidRPr="0096079B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60D11867" w14:textId="77777777" w:rsidR="0096079B" w:rsidRPr="0096079B" w:rsidRDefault="0096079B" w:rsidP="0096079B">
      <w:pPr>
        <w:widowControl w:val="0"/>
        <w:tabs>
          <w:tab w:val="left" w:pos="1620"/>
        </w:tabs>
        <w:suppressAutoHyphens/>
        <w:overflowPunct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96079B">
        <w:rPr>
          <w:rFonts w:ascii="Arial" w:eastAsia="Times New Roman" w:hAnsi="Arial" w:cs="Arial"/>
          <w:sz w:val="24"/>
          <w:szCs w:val="24"/>
          <w:lang w:eastAsia="pl-PL"/>
        </w:rPr>
        <w:t xml:space="preserve">a </w:t>
      </w:r>
    </w:p>
    <w:p w14:paraId="50A22167" w14:textId="77777777" w:rsidR="0096079B" w:rsidRPr="0096079B" w:rsidRDefault="0096079B" w:rsidP="0096079B">
      <w:pPr>
        <w:widowControl w:val="0"/>
        <w:tabs>
          <w:tab w:val="left" w:pos="1620"/>
        </w:tabs>
        <w:suppressAutoHyphens/>
        <w:overflowPunct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96079B">
        <w:rPr>
          <w:rFonts w:ascii="Arial" w:eastAsia="Times New Roman" w:hAnsi="Arial" w:cs="Arial"/>
          <w:sz w:val="24"/>
          <w:szCs w:val="24"/>
          <w:lang w:eastAsia="pl-PL"/>
        </w:rPr>
        <w:t>……………………………, wpisaną do rejestru przedsiębiorców pod numerem ………………., reprezentowanym przez:</w:t>
      </w:r>
    </w:p>
    <w:p w14:paraId="76E83B2A" w14:textId="77777777" w:rsidR="0096079B" w:rsidRPr="0096079B" w:rsidRDefault="0096079B" w:rsidP="0096079B">
      <w:pPr>
        <w:widowControl w:val="0"/>
        <w:suppressAutoHyphens/>
        <w:overflowPunct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96079B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……………………… </w:t>
      </w:r>
    </w:p>
    <w:p w14:paraId="4632B6CA" w14:textId="77777777" w:rsidR="0096079B" w:rsidRPr="0096079B" w:rsidRDefault="0096079B" w:rsidP="0096079B">
      <w:pPr>
        <w:widowControl w:val="0"/>
        <w:suppressAutoHyphens/>
        <w:overflowPunct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96079B">
        <w:rPr>
          <w:rFonts w:ascii="Arial" w:eastAsia="Times New Roman" w:hAnsi="Arial" w:cs="Arial"/>
          <w:sz w:val="24"/>
          <w:szCs w:val="24"/>
          <w:lang w:eastAsia="pl-PL"/>
        </w:rPr>
        <w:t xml:space="preserve">zwanym dalej </w:t>
      </w:r>
      <w:r w:rsidRPr="0096079B">
        <w:rPr>
          <w:rFonts w:ascii="Arial" w:eastAsia="Times New Roman" w:hAnsi="Arial" w:cs="Arial"/>
          <w:b/>
          <w:sz w:val="24"/>
          <w:szCs w:val="24"/>
          <w:lang w:eastAsia="pl-PL"/>
        </w:rPr>
        <w:t>Wykonawcą</w:t>
      </w:r>
      <w:r w:rsidRPr="0096079B">
        <w:rPr>
          <w:rFonts w:ascii="Arial" w:eastAsia="Times New Roman" w:hAnsi="Arial" w:cs="Arial"/>
          <w:sz w:val="24"/>
          <w:szCs w:val="24"/>
          <w:lang w:eastAsia="pl-PL"/>
        </w:rPr>
        <w:t xml:space="preserve">,                   </w:t>
      </w:r>
    </w:p>
    <w:p w14:paraId="229B3907" w14:textId="77777777" w:rsidR="0096079B" w:rsidRPr="0096079B" w:rsidRDefault="0096079B" w:rsidP="0096079B">
      <w:pPr>
        <w:suppressAutoHyphens/>
        <w:overflowPunct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96079B">
        <w:rPr>
          <w:rFonts w:ascii="Arial" w:eastAsia="Times New Roman" w:hAnsi="Arial" w:cs="Arial"/>
          <w:sz w:val="24"/>
          <w:szCs w:val="24"/>
          <w:lang w:eastAsia="pl-PL"/>
        </w:rPr>
        <w:t xml:space="preserve">zwanymi dalej łącznie </w:t>
      </w:r>
      <w:r w:rsidRPr="0096079B">
        <w:rPr>
          <w:rFonts w:ascii="Arial" w:eastAsia="Times New Roman" w:hAnsi="Arial" w:cs="Arial"/>
          <w:b/>
          <w:sz w:val="24"/>
          <w:szCs w:val="24"/>
          <w:lang w:eastAsia="pl-PL"/>
        </w:rPr>
        <w:t>Stronami</w:t>
      </w:r>
      <w:r w:rsidRPr="0096079B">
        <w:rPr>
          <w:rFonts w:ascii="Arial" w:eastAsia="Times New Roman" w:hAnsi="Arial" w:cs="Arial"/>
          <w:sz w:val="24"/>
          <w:szCs w:val="24"/>
          <w:lang w:eastAsia="pl-PL"/>
        </w:rPr>
        <w:t xml:space="preserve">, a osobno </w:t>
      </w:r>
      <w:r w:rsidRPr="0096079B">
        <w:rPr>
          <w:rFonts w:ascii="Arial" w:eastAsia="Times New Roman" w:hAnsi="Arial" w:cs="Arial"/>
          <w:b/>
          <w:sz w:val="24"/>
          <w:szCs w:val="24"/>
          <w:lang w:eastAsia="pl-PL"/>
        </w:rPr>
        <w:t>Stroną</w:t>
      </w:r>
      <w:r w:rsidRPr="0096079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7E78C9F" w14:textId="77777777" w:rsidR="0096079B" w:rsidRPr="0096079B" w:rsidRDefault="0096079B" w:rsidP="0096079B">
      <w:pPr>
        <w:suppressAutoHyphens/>
        <w:overflowPunct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90A89C0" w14:textId="77777777" w:rsidR="0096079B" w:rsidRPr="0096079B" w:rsidRDefault="0096079B" w:rsidP="0096079B">
      <w:pPr>
        <w:suppressAutoHyphens/>
        <w:overflowPunct w:val="0"/>
        <w:spacing w:after="8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96079B">
        <w:rPr>
          <w:rFonts w:ascii="Arial" w:eastAsia="Times New Roman" w:hAnsi="Arial" w:cs="Arial"/>
          <w:sz w:val="24"/>
          <w:szCs w:val="24"/>
          <w:lang w:eastAsia="pl-PL"/>
        </w:rPr>
        <w:t xml:space="preserve">Niniejsza umowa (zwana dalej „Umową”) jest następstwem wyboru przez Zamawiającego oferty Wykonawcy w trybie podstawowym bez możliwości negocjacji, zgodnie z art. 275 pkt. 1 ustawy z  dnia  11 września 2019 r. Prawo zamówień publicznych (t.j. Dz. U. z 2024 poz. 1320 z późn. zm.), zwanej dalej „ustawą”, </w:t>
      </w:r>
    </w:p>
    <w:p w14:paraId="34536A5C" w14:textId="77777777" w:rsidR="0096079B" w:rsidRPr="0096079B" w:rsidRDefault="0096079B" w:rsidP="0096079B">
      <w:pPr>
        <w:widowControl w:val="0"/>
        <w:suppressAutoHyphens/>
        <w:overflowPunct w:val="0"/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F241C91" w14:textId="77777777" w:rsidR="0096079B" w:rsidRPr="0096079B" w:rsidRDefault="0096079B" w:rsidP="0096079B">
      <w:pPr>
        <w:widowControl w:val="0"/>
        <w:suppressAutoHyphens/>
        <w:overflowPunct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6079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§1</w:t>
      </w:r>
    </w:p>
    <w:p w14:paraId="2768DC04" w14:textId="77777777" w:rsidR="0096079B" w:rsidRPr="0096079B" w:rsidRDefault="0096079B" w:rsidP="0096079B">
      <w:pPr>
        <w:suppressAutoHyphens/>
        <w:overflowPunct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6079B">
        <w:rPr>
          <w:rFonts w:ascii="Arial" w:eastAsia="Times New Roman" w:hAnsi="Arial" w:cs="Arial"/>
          <w:b/>
          <w:sz w:val="24"/>
          <w:szCs w:val="24"/>
          <w:lang w:eastAsia="pl-PL"/>
        </w:rPr>
        <w:t>Przedmiot dostawy</w:t>
      </w:r>
    </w:p>
    <w:p w14:paraId="7CCD4A4F" w14:textId="77777777" w:rsidR="0096079B" w:rsidRPr="0096079B" w:rsidRDefault="0096079B" w:rsidP="0096079B">
      <w:pPr>
        <w:numPr>
          <w:ilvl w:val="3"/>
          <w:numId w:val="8"/>
        </w:numPr>
        <w:tabs>
          <w:tab w:val="left" w:pos="-1811"/>
        </w:tabs>
        <w:suppressAutoHyphens/>
        <w:overflowPunct w:val="0"/>
        <w:autoSpaceDN w:val="0"/>
        <w:spacing w:after="0" w:line="360" w:lineRule="auto"/>
        <w:ind w:left="567" w:hanging="425"/>
        <w:jc w:val="both"/>
        <w:textAlignment w:val="baseline"/>
        <w:rPr>
          <w:rFonts w:ascii="Arial" w:eastAsia="Times New Roman" w:hAnsi="Arial" w:cs="Times New Roman"/>
          <w:sz w:val="24"/>
          <w:szCs w:val="24"/>
          <w:lang w:eastAsia="ar-SA"/>
        </w:rPr>
      </w:pPr>
      <w:r w:rsidRPr="0096079B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Przedmiotem dostawy są </w:t>
      </w:r>
      <w:r w:rsidRPr="0096079B">
        <w:rPr>
          <w:rFonts w:ascii="Arial" w:eastAsia="Calibri" w:hAnsi="Arial" w:cs="Arial"/>
          <w:b/>
          <w:color w:val="000000"/>
          <w:sz w:val="24"/>
          <w:szCs w:val="24"/>
          <w:lang w:eastAsia="pl-PL"/>
        </w:rPr>
        <w:t>meble biurowe</w:t>
      </w:r>
      <w:r w:rsidRPr="0096079B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(zwane także „meblami”) szczegółowo określone w załączniku nr 2A do SWZ oraz w ofercie Wykonawcy z dnia ………. roku stanowiących integralną część Umowy.</w:t>
      </w:r>
    </w:p>
    <w:p w14:paraId="6AA8B620" w14:textId="77777777" w:rsidR="0096079B" w:rsidRPr="0096079B" w:rsidRDefault="0096079B" w:rsidP="0096079B">
      <w:pPr>
        <w:widowControl w:val="0"/>
        <w:numPr>
          <w:ilvl w:val="3"/>
          <w:numId w:val="8"/>
        </w:numPr>
        <w:tabs>
          <w:tab w:val="left" w:pos="-1811"/>
        </w:tabs>
        <w:suppressAutoHyphens/>
        <w:overflowPunct w:val="0"/>
        <w:autoSpaceDE w:val="0"/>
        <w:autoSpaceDN w:val="0"/>
        <w:spacing w:after="120" w:line="360" w:lineRule="auto"/>
        <w:ind w:left="426" w:hanging="284"/>
        <w:jc w:val="both"/>
        <w:textAlignment w:val="baseline"/>
        <w:rPr>
          <w:rFonts w:ascii="Arial" w:eastAsia="Times New Roman" w:hAnsi="Arial" w:cs="Arial"/>
          <w:sz w:val="24"/>
          <w:szCs w:val="20"/>
          <w:lang w:eastAsia="ar-SA"/>
        </w:rPr>
      </w:pPr>
      <w:r w:rsidRPr="0096079B">
        <w:rPr>
          <w:rFonts w:ascii="Arial" w:eastAsia="Calibri" w:hAnsi="Arial" w:cs="Arial"/>
          <w:sz w:val="24"/>
          <w:szCs w:val="24"/>
          <w:lang w:eastAsia="ar-SA"/>
        </w:rPr>
        <w:t xml:space="preserve">  W ramach Umowy Wykonawca</w:t>
      </w:r>
      <w:r w:rsidRPr="0096079B">
        <w:rPr>
          <w:rFonts w:ascii="Arial" w:eastAsia="Calibri" w:hAnsi="Arial" w:cs="Arial"/>
          <w:sz w:val="24"/>
          <w:szCs w:val="20"/>
          <w:lang w:eastAsia="ar-SA"/>
        </w:rPr>
        <w:t xml:space="preserve"> </w:t>
      </w:r>
      <w:r w:rsidRPr="0096079B">
        <w:rPr>
          <w:rFonts w:ascii="Arial" w:eastAsia="Calibri" w:hAnsi="Arial" w:cs="Arial"/>
          <w:bCs/>
          <w:sz w:val="24"/>
          <w:szCs w:val="20"/>
          <w:lang w:eastAsia="ar-SA"/>
        </w:rPr>
        <w:t xml:space="preserve">dostarczy meble zgodnie z wybraną </w:t>
      </w:r>
      <w:r w:rsidRPr="0096079B">
        <w:rPr>
          <w:rFonts w:ascii="Arial" w:eastAsia="Times New Roman" w:hAnsi="Arial" w:cs="Arial"/>
          <w:sz w:val="24"/>
          <w:szCs w:val="20"/>
          <w:lang w:eastAsia="ar-SA"/>
        </w:rPr>
        <w:t xml:space="preserve"> </w:t>
      </w:r>
      <w:r w:rsidRPr="0096079B">
        <w:rPr>
          <w:rFonts w:ascii="Arial" w:eastAsia="Calibri" w:hAnsi="Arial" w:cs="Arial"/>
          <w:bCs/>
          <w:sz w:val="24"/>
          <w:szCs w:val="20"/>
          <w:lang w:eastAsia="ar-SA"/>
        </w:rPr>
        <w:t xml:space="preserve">przez Zamawiającego kolorystyką (dostarczenie obejmuje także wniesienie i montaż). </w:t>
      </w:r>
    </w:p>
    <w:p w14:paraId="655FEC86" w14:textId="77777777" w:rsidR="0096079B" w:rsidRPr="0096079B" w:rsidRDefault="0096079B" w:rsidP="0096079B">
      <w:pPr>
        <w:widowControl w:val="0"/>
        <w:numPr>
          <w:ilvl w:val="3"/>
          <w:numId w:val="8"/>
        </w:numPr>
        <w:tabs>
          <w:tab w:val="left" w:pos="-1811"/>
        </w:tabs>
        <w:suppressAutoHyphens/>
        <w:overflowPunct w:val="0"/>
        <w:autoSpaceDE w:val="0"/>
        <w:autoSpaceDN w:val="0"/>
        <w:spacing w:after="120" w:line="360" w:lineRule="auto"/>
        <w:ind w:left="426" w:hanging="284"/>
        <w:jc w:val="both"/>
        <w:textAlignment w:val="baseline"/>
        <w:rPr>
          <w:rFonts w:ascii="Arial" w:eastAsia="Times New Roman" w:hAnsi="Arial" w:cs="Arial"/>
          <w:sz w:val="24"/>
          <w:szCs w:val="20"/>
          <w:lang w:eastAsia="ar-SA"/>
        </w:rPr>
      </w:pPr>
      <w:r w:rsidRPr="0096079B">
        <w:rPr>
          <w:rFonts w:ascii="Arial" w:eastAsia="Calibri" w:hAnsi="Arial" w:cs="Arial"/>
          <w:sz w:val="24"/>
          <w:szCs w:val="20"/>
          <w:lang w:eastAsia="ar-SA"/>
        </w:rPr>
        <w:t>Kolorystyka wszystkich mebli zostanie wybrana przez Zamawiającego na podstawie dostarczonych przez Wykonawcę wzorników</w:t>
      </w:r>
      <w:r w:rsidRPr="0096079B">
        <w:rPr>
          <w:rFonts w:ascii="Arial" w:eastAsia="Times New Roman" w:hAnsi="Arial" w:cs="Arial"/>
          <w:sz w:val="24"/>
          <w:szCs w:val="20"/>
          <w:lang w:eastAsia="ar-SA"/>
        </w:rPr>
        <w:t xml:space="preserve"> </w:t>
      </w:r>
      <w:r w:rsidRPr="0096079B">
        <w:rPr>
          <w:rFonts w:ascii="Arial" w:eastAsia="Calibri" w:hAnsi="Arial" w:cs="Arial"/>
          <w:sz w:val="24"/>
          <w:szCs w:val="24"/>
          <w:lang w:eastAsia="pl-PL"/>
        </w:rPr>
        <w:t>lub próbników kolorów (wybarwień) płyt meblowych (minimum 15 kolorów), sklejki (minimum 6 kolorów), koloru tapicerki (minimum 12 kolorów), siatki ( minimum 2 kolory) oraz elementów metalowych takich jak np. ramy, mosty, uchwyty (minimum 5 rodzajów).</w:t>
      </w:r>
    </w:p>
    <w:p w14:paraId="2C01B709" w14:textId="5124C938" w:rsidR="0096079B" w:rsidRPr="0096079B" w:rsidRDefault="0096079B" w:rsidP="0096079B">
      <w:pPr>
        <w:widowControl w:val="0"/>
        <w:numPr>
          <w:ilvl w:val="3"/>
          <w:numId w:val="8"/>
        </w:numPr>
        <w:tabs>
          <w:tab w:val="left" w:pos="-1811"/>
        </w:tabs>
        <w:suppressAutoHyphens/>
        <w:overflowPunct w:val="0"/>
        <w:autoSpaceDE w:val="0"/>
        <w:autoSpaceDN w:val="0"/>
        <w:spacing w:after="120" w:line="360" w:lineRule="auto"/>
        <w:ind w:left="426" w:hanging="284"/>
        <w:jc w:val="both"/>
        <w:textAlignment w:val="baseline"/>
        <w:rPr>
          <w:rFonts w:ascii="Arial" w:eastAsia="Times New Roman" w:hAnsi="Arial" w:cs="Arial"/>
          <w:sz w:val="24"/>
          <w:szCs w:val="20"/>
          <w:lang w:eastAsia="ar-SA"/>
        </w:rPr>
      </w:pPr>
      <w:r w:rsidRPr="0096079B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Wykonawca oświadcza, że meble zostaną wykonane z materiałów posiadających atesty, certyfikaty i dopuszczenia, a w szczególności atest higieniczny, potwierdzający, że użyte materiały do wykonania mebli nie mają szkodliwego wpływu na zdrowie człowieka i posiadają klasę higieniczności E1. Wykonawca oświadcza, </w:t>
      </w:r>
      <w:r w:rsidR="00B21FEE">
        <w:rPr>
          <w:rFonts w:ascii="Arial" w:eastAsia="Times New Roman" w:hAnsi="Arial" w:cs="Arial"/>
          <w:sz w:val="24"/>
          <w:szCs w:val="24"/>
          <w:lang w:eastAsia="pl-PL"/>
        </w:rPr>
        <w:t>ż</w:t>
      </w:r>
      <w:r w:rsidRPr="0096079B">
        <w:rPr>
          <w:rFonts w:ascii="Arial" w:eastAsia="Times New Roman" w:hAnsi="Arial" w:cs="Arial"/>
          <w:sz w:val="24"/>
          <w:szCs w:val="24"/>
          <w:lang w:eastAsia="pl-PL"/>
        </w:rPr>
        <w:t>e cały asortyment będący przedmiotem Umowy odpowiada Polskim Normom i wymaganiom opisanym w załączniku nr 2A do SWZ- wymagane parametry techniczne.</w:t>
      </w:r>
    </w:p>
    <w:p w14:paraId="58D78C64" w14:textId="5F816989" w:rsidR="0096079B" w:rsidRPr="00AC2849" w:rsidRDefault="0096079B" w:rsidP="0096079B">
      <w:pPr>
        <w:widowControl w:val="0"/>
        <w:numPr>
          <w:ilvl w:val="3"/>
          <w:numId w:val="8"/>
        </w:numPr>
        <w:tabs>
          <w:tab w:val="left" w:pos="-1811"/>
        </w:tabs>
        <w:suppressAutoHyphens/>
        <w:overflowPunct w:val="0"/>
        <w:autoSpaceDE w:val="0"/>
        <w:autoSpaceDN w:val="0"/>
        <w:spacing w:after="120" w:line="360" w:lineRule="auto"/>
        <w:ind w:left="426" w:hanging="284"/>
        <w:jc w:val="both"/>
        <w:textAlignment w:val="baseline"/>
        <w:rPr>
          <w:rFonts w:ascii="Arial" w:eastAsia="Times New Roman" w:hAnsi="Arial" w:cs="Arial"/>
          <w:sz w:val="24"/>
          <w:szCs w:val="20"/>
          <w:lang w:eastAsia="ar-SA"/>
        </w:rPr>
      </w:pPr>
      <w:r w:rsidRPr="0096079B">
        <w:rPr>
          <w:rFonts w:ascii="Arial" w:eastAsia="Times New Roman" w:hAnsi="Arial" w:cs="Arial"/>
          <w:sz w:val="24"/>
          <w:szCs w:val="20"/>
          <w:lang w:eastAsia="ar-SA"/>
        </w:rPr>
        <w:t>Wszystkie wymagane dokumenty wskazane w opisie przedmiotu zamówienia w  załączniku nr 2A do SWZ</w:t>
      </w:r>
      <w:r w:rsidRPr="0096079B">
        <w:rPr>
          <w:rFonts w:ascii="Arial" w:eastAsia="Times New Roman" w:hAnsi="Arial" w:cs="Arial"/>
          <w:sz w:val="24"/>
          <w:szCs w:val="24"/>
          <w:lang w:eastAsia="pl-PL"/>
        </w:rPr>
        <w:t xml:space="preserve">- wymagane parametry techniczne oraz karty katalogowe </w:t>
      </w:r>
      <w:r w:rsidRPr="0096079B">
        <w:rPr>
          <w:rFonts w:ascii="Arial" w:eastAsia="Times New Roman" w:hAnsi="Arial" w:cs="Arial"/>
          <w:sz w:val="24"/>
          <w:szCs w:val="20"/>
          <w:lang w:eastAsia="ar-SA"/>
        </w:rPr>
        <w:t xml:space="preserve">dla każdego mebla osobno, </w:t>
      </w:r>
      <w:r w:rsidRPr="0096079B">
        <w:rPr>
          <w:rFonts w:ascii="Arial" w:eastAsia="Times New Roman" w:hAnsi="Arial" w:cs="Arial"/>
          <w:sz w:val="24"/>
          <w:szCs w:val="24"/>
          <w:lang w:eastAsia="pl-PL"/>
        </w:rPr>
        <w:t>Wykonawca dostarczy Zamawiającemu w terminie do 7 dni roboczych licząc od daty zawarcia Umowy.</w:t>
      </w:r>
    </w:p>
    <w:p w14:paraId="6031B40A" w14:textId="77777777" w:rsidR="0096079B" w:rsidRPr="00AC2849" w:rsidRDefault="0096079B" w:rsidP="00AC2849">
      <w:pPr>
        <w:widowControl w:val="0"/>
        <w:numPr>
          <w:ilvl w:val="3"/>
          <w:numId w:val="8"/>
        </w:numPr>
        <w:tabs>
          <w:tab w:val="left" w:pos="-1811"/>
        </w:tabs>
        <w:suppressAutoHyphens/>
        <w:overflowPunct w:val="0"/>
        <w:autoSpaceDE w:val="0"/>
        <w:autoSpaceDN w:val="0"/>
        <w:spacing w:after="120" w:line="360" w:lineRule="auto"/>
        <w:ind w:left="426" w:hanging="284"/>
        <w:jc w:val="both"/>
        <w:textAlignment w:val="baseline"/>
        <w:rPr>
          <w:rFonts w:ascii="Arial" w:eastAsia="Times New Roman" w:hAnsi="Arial" w:cs="Arial"/>
          <w:sz w:val="24"/>
          <w:szCs w:val="20"/>
          <w:lang w:eastAsia="ar-SA"/>
        </w:rPr>
      </w:pPr>
      <w:r w:rsidRPr="00AC2849">
        <w:rPr>
          <w:rFonts w:ascii="Arial" w:eastAsia="Times New Roman" w:hAnsi="Arial" w:cs="Arial"/>
          <w:sz w:val="24"/>
          <w:szCs w:val="20"/>
          <w:lang w:eastAsia="ar-SA"/>
        </w:rPr>
        <w:t>Karta katalogowa musi mieć przyporządkowany numer pozycji z załącznika nr 2A do SWZ- wymagane parametry techniczne i zawierać: nazwę mebla lub nazwę użytego systemu meblowego, nazwę producenta mebla, rysunek lub zdjęcie proponowanego mebla, wymiary oraz szczegóły techniczne mebla pozwalające zweryfikować czy proponowany mebel spełnia wymagane parametry techniczne, określone w załączniku nr 2A do SWZ</w:t>
      </w:r>
    </w:p>
    <w:p w14:paraId="6DD4CA0F" w14:textId="77777777" w:rsidR="0096079B" w:rsidRPr="0096079B" w:rsidRDefault="0096079B" w:rsidP="0096079B">
      <w:pPr>
        <w:widowControl w:val="0"/>
        <w:suppressAutoHyphens/>
        <w:overflowPunct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6079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§2</w:t>
      </w:r>
    </w:p>
    <w:p w14:paraId="175886E8" w14:textId="77777777" w:rsidR="0096079B" w:rsidRPr="0096079B" w:rsidRDefault="0096079B" w:rsidP="0096079B">
      <w:pPr>
        <w:suppressAutoHyphens/>
        <w:overflowPunct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6079B">
        <w:rPr>
          <w:rFonts w:ascii="Arial" w:eastAsia="Times New Roman" w:hAnsi="Arial" w:cs="Arial"/>
          <w:b/>
          <w:sz w:val="24"/>
          <w:szCs w:val="24"/>
          <w:lang w:eastAsia="pl-PL"/>
        </w:rPr>
        <w:t>Wynagrodzenie Wykonawcy</w:t>
      </w:r>
    </w:p>
    <w:p w14:paraId="3A3C23A9" w14:textId="77777777" w:rsidR="0096079B" w:rsidRPr="0096079B" w:rsidRDefault="0096079B" w:rsidP="0096079B">
      <w:pPr>
        <w:widowControl w:val="0"/>
        <w:numPr>
          <w:ilvl w:val="6"/>
          <w:numId w:val="10"/>
        </w:numPr>
        <w:tabs>
          <w:tab w:val="left" w:pos="0"/>
        </w:tabs>
        <w:suppressAutoHyphens/>
        <w:overflowPunct w:val="0"/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Times New Roman"/>
          <w:sz w:val="24"/>
          <w:szCs w:val="24"/>
          <w:lang w:eastAsia="ar-SA"/>
        </w:rPr>
      </w:pPr>
      <w:bookmarkStart w:id="1" w:name="_Hlk194495028"/>
      <w:r w:rsidRPr="0096079B">
        <w:rPr>
          <w:rFonts w:ascii="Arial" w:eastAsia="Calibri" w:hAnsi="Arial" w:cs="Arial"/>
          <w:sz w:val="24"/>
          <w:szCs w:val="24"/>
          <w:lang w:eastAsia="ar-SA"/>
        </w:rPr>
        <w:t>Łączne wynagrodzenie Wykonawcy za wykonanie Umowy wynosi …………………..  PLN (słownie: ……………… PLN) i jest w nim zawarty podatek od towarów i usług w ustawowej wysokości.</w:t>
      </w:r>
    </w:p>
    <w:p w14:paraId="3030D8C5" w14:textId="77777777" w:rsidR="0096079B" w:rsidRPr="0096079B" w:rsidRDefault="0096079B" w:rsidP="0096079B">
      <w:pPr>
        <w:widowControl w:val="0"/>
        <w:numPr>
          <w:ilvl w:val="6"/>
          <w:numId w:val="9"/>
        </w:numPr>
        <w:tabs>
          <w:tab w:val="left" w:pos="0"/>
        </w:tabs>
        <w:suppressAutoHyphens/>
        <w:overflowPunct w:val="0"/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Times New Roman"/>
          <w:sz w:val="24"/>
          <w:szCs w:val="24"/>
          <w:lang w:eastAsia="ar-SA"/>
        </w:rPr>
      </w:pPr>
      <w:r w:rsidRPr="0096079B">
        <w:rPr>
          <w:rFonts w:ascii="Arial" w:eastAsia="Calibri" w:hAnsi="Arial" w:cs="Arial"/>
          <w:sz w:val="24"/>
          <w:szCs w:val="24"/>
          <w:lang w:eastAsia="ar-SA"/>
        </w:rPr>
        <w:t>Ustalone w ustępie 1 niniejszego paragrafu wynagrodzenie Wykonawcy zawiera wszelkie koszty niezbędne do realizacji przez Wykonawcę Umowy.</w:t>
      </w:r>
      <w:bookmarkEnd w:id="1"/>
    </w:p>
    <w:p w14:paraId="5CF8D741" w14:textId="77777777" w:rsidR="0096079B" w:rsidRPr="0096079B" w:rsidRDefault="0096079B" w:rsidP="0096079B">
      <w:pPr>
        <w:widowControl w:val="0"/>
        <w:tabs>
          <w:tab w:val="left" w:pos="0"/>
        </w:tabs>
        <w:suppressAutoHyphens/>
        <w:overflowPunct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6079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§3</w:t>
      </w:r>
    </w:p>
    <w:p w14:paraId="5166C2B6" w14:textId="77777777" w:rsidR="0096079B" w:rsidRPr="0096079B" w:rsidRDefault="0096079B" w:rsidP="0096079B">
      <w:pPr>
        <w:tabs>
          <w:tab w:val="left" w:pos="0"/>
        </w:tabs>
        <w:suppressAutoHyphens/>
        <w:overflowPunct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6079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Warunki zapłaty wynagrodzenia</w:t>
      </w:r>
    </w:p>
    <w:p w14:paraId="6E48A1BF" w14:textId="0B484210" w:rsidR="0096079B" w:rsidRPr="0096079B" w:rsidRDefault="0096079B" w:rsidP="0096079B">
      <w:pPr>
        <w:widowControl w:val="0"/>
        <w:numPr>
          <w:ilvl w:val="0"/>
          <w:numId w:val="26"/>
        </w:numPr>
        <w:tabs>
          <w:tab w:val="num" w:pos="1440"/>
          <w:tab w:val="num" w:pos="2124"/>
          <w:tab w:val="num" w:pos="2880"/>
          <w:tab w:val="num" w:pos="3228"/>
        </w:tabs>
        <w:suppressAutoHyphens/>
        <w:overflowPunct w:val="0"/>
        <w:adjustRightInd w:val="0"/>
        <w:spacing w:after="0" w:line="360" w:lineRule="auto"/>
        <w:ind w:left="284" w:right="45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bookmarkStart w:id="2" w:name="_Hlk194495135"/>
      <w:r w:rsidRPr="0096079B">
        <w:rPr>
          <w:rFonts w:ascii="Arial" w:eastAsia="Times New Roman" w:hAnsi="Arial" w:cs="Arial"/>
          <w:sz w:val="24"/>
          <w:szCs w:val="24"/>
          <w:lang w:eastAsia="ar-SA"/>
        </w:rPr>
        <w:t xml:space="preserve">Wynagrodzenie będzie płatne częściami (w przypadku kilku dostaw/kilku protokołów) lub wynagrodzenie będzie płatne w jednej części (w przypadku jednej dostawy i jednego protokołu). Wynagrodzenie obejmuje dostarczenie, wniesienie, ewentualnie montaż oraz ustawienie mebli do wszystkich pomieszczeń Zamawiającego i za faktyczne wykonanie umowy. </w:t>
      </w:r>
    </w:p>
    <w:p w14:paraId="73721039" w14:textId="77777777" w:rsidR="0096079B" w:rsidRPr="0096079B" w:rsidRDefault="0096079B" w:rsidP="0096079B">
      <w:pPr>
        <w:widowControl w:val="0"/>
        <w:tabs>
          <w:tab w:val="left" w:pos="502"/>
        </w:tabs>
        <w:suppressAutoHyphens/>
        <w:overflowPunct w:val="0"/>
        <w:autoSpaceDN w:val="0"/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6079B">
        <w:rPr>
          <w:rFonts w:ascii="Arial" w:eastAsia="Times New Roman" w:hAnsi="Arial" w:cs="Arial"/>
          <w:sz w:val="24"/>
          <w:szCs w:val="24"/>
          <w:lang w:eastAsia="ar-SA"/>
        </w:rPr>
        <w:t xml:space="preserve">Zamawiający zapłaci wynagrodzenie Wykonawcy na podstawie wystawionej przez Wykonawcę faktury/rachunku na następujący rachunek bankowy ………………………………………………….. </w:t>
      </w:r>
      <w:r w:rsidRPr="0096079B">
        <w:rPr>
          <w:rFonts w:ascii="Arial" w:eastAsia="Times New Roman" w:hAnsi="Arial" w:cs="Arial"/>
          <w:sz w:val="24"/>
          <w:szCs w:val="24"/>
          <w:lang w:eastAsia="ar-SA"/>
        </w:rPr>
        <w:br/>
        <w:t>w terminie do 30 dni od daty otrzymania prawidłowo wystawionej faktury/rachunku.</w:t>
      </w:r>
    </w:p>
    <w:bookmarkEnd w:id="2"/>
    <w:p w14:paraId="79E55403" w14:textId="77777777" w:rsidR="0096079B" w:rsidRPr="0096079B" w:rsidRDefault="0096079B" w:rsidP="0096079B">
      <w:pPr>
        <w:widowControl w:val="0"/>
        <w:numPr>
          <w:ilvl w:val="0"/>
          <w:numId w:val="26"/>
        </w:numPr>
        <w:tabs>
          <w:tab w:val="left" w:pos="502"/>
        </w:tabs>
        <w:suppressAutoHyphens/>
        <w:overflowPunct w:val="0"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96079B">
        <w:rPr>
          <w:rFonts w:ascii="Arial" w:eastAsia="Times New Roman" w:hAnsi="Arial" w:cs="Arial"/>
          <w:sz w:val="24"/>
          <w:szCs w:val="24"/>
          <w:lang w:eastAsia="ar-SA"/>
        </w:rPr>
        <w:t>Wykonawca oświadcza, że rachunek bankowy wskazany ust. 1 niniejszego paragrafu znajduje się/nie znajduje się</w:t>
      </w:r>
      <w:r w:rsidRPr="0096079B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1"/>
      </w:r>
      <w:r w:rsidRPr="0096079B">
        <w:rPr>
          <w:rFonts w:ascii="Arial" w:eastAsia="Times New Roman" w:hAnsi="Arial" w:cs="Arial"/>
          <w:sz w:val="24"/>
          <w:szCs w:val="24"/>
          <w:lang w:eastAsia="ar-SA"/>
        </w:rPr>
        <w:t xml:space="preserve"> w wykazie, o którym mowa w art. 96b ustawy z dnia 11 marca 2004 roku o podatku od towarów i usług prowadzonym przez Szefa Krajowej Administracji Skarbowej zwanym dalej „Wykazem”.</w:t>
      </w:r>
    </w:p>
    <w:p w14:paraId="6DD4FA49" w14:textId="77777777" w:rsidR="0096079B" w:rsidRPr="0096079B" w:rsidRDefault="0096079B" w:rsidP="0096079B">
      <w:pPr>
        <w:widowControl w:val="0"/>
        <w:numPr>
          <w:ilvl w:val="0"/>
          <w:numId w:val="26"/>
        </w:numPr>
        <w:tabs>
          <w:tab w:val="left" w:pos="502"/>
        </w:tabs>
        <w:suppressAutoHyphens/>
        <w:overflowPunct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96079B">
        <w:rPr>
          <w:rFonts w:ascii="Arial" w:eastAsia="Times New Roman" w:hAnsi="Arial" w:cs="Arial"/>
          <w:sz w:val="24"/>
          <w:szCs w:val="24"/>
          <w:lang w:eastAsia="ar-SA"/>
        </w:rPr>
        <w:t>Jeżeli w Wykazie będzie figurował inny rachunek bankowy niż podany w ust. 1 niniejszego paragrafu, zapłata wynagrodzenia Wykonawcy nastąpi na rachunek bankowy podany w Wykazie.</w:t>
      </w:r>
    </w:p>
    <w:p w14:paraId="1E92C4D2" w14:textId="77777777" w:rsidR="0096079B" w:rsidRPr="0096079B" w:rsidRDefault="0096079B" w:rsidP="0096079B">
      <w:pPr>
        <w:widowControl w:val="0"/>
        <w:numPr>
          <w:ilvl w:val="0"/>
          <w:numId w:val="26"/>
        </w:numPr>
        <w:tabs>
          <w:tab w:val="left" w:pos="502"/>
        </w:tabs>
        <w:suppressAutoHyphens/>
        <w:overflowPunct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96079B">
        <w:rPr>
          <w:rFonts w:ascii="Arial" w:eastAsia="Times New Roman" w:hAnsi="Arial" w:cs="Arial"/>
          <w:sz w:val="24"/>
          <w:szCs w:val="24"/>
          <w:lang w:eastAsia="ar-SA"/>
        </w:rPr>
        <w:t>Wykonawca zobowiązuje się powiadomić Zamawiającego o wykreśleniu jego rachunku bankowego z Wykazu lub o utracie statusu czynnego podatnika VAT w terminie 24 godzin od chwili zaistnienia tych zdarzeń. Naruszenie powyższego obowiązku skutkuje powstaniem roszczenia odszkodowawczego do wysokości poniesionej szkody.</w:t>
      </w:r>
    </w:p>
    <w:p w14:paraId="7F958154" w14:textId="77777777" w:rsidR="0096079B" w:rsidRPr="0096079B" w:rsidRDefault="0096079B" w:rsidP="0096079B">
      <w:pPr>
        <w:widowControl w:val="0"/>
        <w:numPr>
          <w:ilvl w:val="0"/>
          <w:numId w:val="26"/>
        </w:numPr>
        <w:tabs>
          <w:tab w:val="left" w:pos="502"/>
        </w:tabs>
        <w:suppressAutoHyphens/>
        <w:overflowPunct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96079B">
        <w:rPr>
          <w:rFonts w:ascii="Arial" w:eastAsia="Times New Roman" w:hAnsi="Arial" w:cs="Arial"/>
          <w:sz w:val="24"/>
          <w:szCs w:val="24"/>
          <w:lang w:eastAsia="ar-SA"/>
        </w:rPr>
        <w:t xml:space="preserve">Jeżeli rachunek bankowy wskazany w ust. 1 niniejszego paragrafu nie figuruje w Wykazie i w Wykazie nie figuruje inny rachunek bankowy Wykonawcy, Zamawiający dokona płatności na rachunek podany na fakturze VAT, z tym jednakże zastrzeżeniem, że Zamawiający dokona stosownych zawiadomień organów podatkowych o tego rodzaju płatności, w szczególności w trybie art. 117ba §3 ustawy z dnia 29 sierpnia 1997 roku Ordynacja podatkowa oraz 15 d ust. 4 ustawy z dnia 15 lutego 1992 roku o podatku dochodowym od osób prawnych.  </w:t>
      </w:r>
    </w:p>
    <w:p w14:paraId="258F79F0" w14:textId="77777777" w:rsidR="0096079B" w:rsidRPr="0096079B" w:rsidRDefault="0096079B" w:rsidP="0096079B">
      <w:pPr>
        <w:widowControl w:val="0"/>
        <w:numPr>
          <w:ilvl w:val="0"/>
          <w:numId w:val="26"/>
        </w:numPr>
        <w:tabs>
          <w:tab w:val="left" w:pos="502"/>
        </w:tabs>
        <w:suppressAutoHyphens/>
        <w:overflowPunct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96079B">
        <w:rPr>
          <w:rFonts w:ascii="Arial" w:eastAsia="Times New Roman" w:hAnsi="Arial" w:cs="Arial"/>
          <w:sz w:val="24"/>
          <w:szCs w:val="24"/>
          <w:lang w:eastAsia="ar-SA"/>
        </w:rPr>
        <w:t>Ustępy 3 – 5 niniejszego paragrafu mają zastosowanie wyłącznie do Wykonawców będących czynnymi podatnikami podatku VAT w Polsce.</w:t>
      </w:r>
    </w:p>
    <w:p w14:paraId="0C45C0EF" w14:textId="77777777" w:rsidR="0096079B" w:rsidRPr="0096079B" w:rsidRDefault="0096079B" w:rsidP="0096079B">
      <w:pPr>
        <w:widowControl w:val="0"/>
        <w:numPr>
          <w:ilvl w:val="0"/>
          <w:numId w:val="26"/>
        </w:numPr>
        <w:tabs>
          <w:tab w:val="left" w:pos="502"/>
        </w:tabs>
        <w:suppressAutoHyphens/>
        <w:overflowPunct w:val="0"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96079B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Podstawą do wystawienia faktury/rachunku, o której mowa w ust. 1 jest</w:t>
      </w:r>
      <w:r w:rsidRPr="0096079B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bookmarkStart w:id="3" w:name="_Hlk104200801"/>
      <w:r w:rsidRPr="0096079B">
        <w:rPr>
          <w:rFonts w:ascii="Arial" w:eastAsia="Times New Roman" w:hAnsi="Arial" w:cs="Arial"/>
          <w:sz w:val="24"/>
          <w:szCs w:val="24"/>
          <w:lang w:eastAsia="ar-SA"/>
        </w:rPr>
        <w:t xml:space="preserve">protokół odbioru. </w:t>
      </w:r>
    </w:p>
    <w:p w14:paraId="6B075502" w14:textId="77777777" w:rsidR="0096079B" w:rsidRPr="0096079B" w:rsidRDefault="0096079B" w:rsidP="0096079B">
      <w:pPr>
        <w:widowControl w:val="0"/>
        <w:numPr>
          <w:ilvl w:val="0"/>
          <w:numId w:val="26"/>
        </w:numPr>
        <w:tabs>
          <w:tab w:val="left" w:pos="502"/>
        </w:tabs>
        <w:suppressAutoHyphens/>
        <w:overflowPunct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96079B">
        <w:rPr>
          <w:rFonts w:ascii="Arial" w:eastAsia="Times New Roman" w:hAnsi="Arial" w:cs="Arial"/>
          <w:sz w:val="24"/>
          <w:szCs w:val="24"/>
          <w:lang w:eastAsia="ar-SA"/>
        </w:rPr>
        <w:t>Wykonawca wystawi fakturę/rachunek na której umieści dane:</w:t>
      </w:r>
    </w:p>
    <w:p w14:paraId="135512CF" w14:textId="77777777" w:rsidR="0096079B" w:rsidRPr="0096079B" w:rsidRDefault="0096079B" w:rsidP="0096079B">
      <w:pPr>
        <w:widowControl w:val="0"/>
        <w:suppressAutoHyphens/>
        <w:overflowPunct w:val="0"/>
        <w:spacing w:after="0" w:line="360" w:lineRule="auto"/>
        <w:ind w:left="709" w:right="45" w:hanging="284"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96079B">
        <w:rPr>
          <w:rFonts w:ascii="Arial" w:eastAsia="Times New Roman" w:hAnsi="Arial" w:cs="Arial"/>
          <w:sz w:val="24"/>
          <w:szCs w:val="24"/>
          <w:lang w:eastAsia="ar-SA"/>
        </w:rPr>
        <w:t xml:space="preserve">nabywcy – Uniwersytet Mikołaja Kopernika w Toruniu, </w:t>
      </w:r>
    </w:p>
    <w:p w14:paraId="41BF4406" w14:textId="77777777" w:rsidR="0096079B" w:rsidRPr="0096079B" w:rsidRDefault="0096079B" w:rsidP="0096079B">
      <w:pPr>
        <w:widowControl w:val="0"/>
        <w:suppressAutoHyphens/>
        <w:overflowPunct w:val="0"/>
        <w:spacing w:after="0" w:line="360" w:lineRule="auto"/>
        <w:ind w:left="709" w:right="45" w:hanging="284"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96079B">
        <w:rPr>
          <w:rFonts w:ascii="Arial" w:eastAsia="Times New Roman" w:hAnsi="Arial" w:cs="Arial"/>
          <w:sz w:val="24"/>
          <w:szCs w:val="24"/>
          <w:lang w:eastAsia="ar-SA"/>
        </w:rPr>
        <w:t>ul. Gagarina 11, 87-100 Toruń, NIP PL 879-017-72-91.</w:t>
      </w:r>
    </w:p>
    <w:p w14:paraId="61A17631" w14:textId="77777777" w:rsidR="0096079B" w:rsidRPr="0096079B" w:rsidRDefault="0096079B" w:rsidP="0096079B">
      <w:pPr>
        <w:widowControl w:val="0"/>
        <w:tabs>
          <w:tab w:val="left" w:pos="284"/>
          <w:tab w:val="center" w:pos="426"/>
        </w:tabs>
        <w:suppressAutoHyphens/>
        <w:autoSpaceDE w:val="0"/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96079B">
        <w:rPr>
          <w:rFonts w:ascii="Arial" w:eastAsia="Calibri" w:hAnsi="Arial" w:cs="Arial"/>
          <w:sz w:val="24"/>
          <w:szCs w:val="24"/>
          <w:lang w:eastAsia="pl-PL"/>
        </w:rPr>
        <w:t>9. Wykonawca na fakturze/rachunku (lub w załączniku do faktury/rachunku) wyszczególni każdą pozycję formularza cenowego wraz z ilością sztuk i wartościami netto i brutto im odpowiadającymi.</w:t>
      </w:r>
    </w:p>
    <w:p w14:paraId="0A4011BE" w14:textId="77777777" w:rsidR="0096079B" w:rsidRPr="0096079B" w:rsidRDefault="0096079B" w:rsidP="0096079B">
      <w:pPr>
        <w:widowControl w:val="0"/>
        <w:suppressAutoHyphens/>
        <w:overflowPunct w:val="0"/>
        <w:spacing w:after="0" w:line="360" w:lineRule="auto"/>
        <w:ind w:left="284" w:hanging="284"/>
        <w:jc w:val="both"/>
        <w:textAlignment w:val="baseline"/>
        <w:rPr>
          <w:rFonts w:ascii="Arial" w:eastAsia="Times New Roman" w:hAnsi="Arial" w:cs="Arial"/>
          <w:sz w:val="24"/>
          <w:szCs w:val="20"/>
          <w:lang w:eastAsia="ar-SA"/>
        </w:rPr>
      </w:pPr>
      <w:r w:rsidRPr="0096079B">
        <w:rPr>
          <w:rFonts w:ascii="Arial" w:eastAsia="Times New Roman" w:hAnsi="Arial" w:cs="Arial"/>
          <w:sz w:val="24"/>
          <w:szCs w:val="20"/>
          <w:lang w:eastAsia="ar-SA"/>
        </w:rPr>
        <w:t>10.Wykonawca nie może, bez zgody Zamawiającego, przenieść wierzytelności wynikających z Umowy na osobę trzecią.</w:t>
      </w:r>
    </w:p>
    <w:p w14:paraId="56F554A1" w14:textId="77777777" w:rsidR="0096079B" w:rsidRPr="0096079B" w:rsidRDefault="0096079B" w:rsidP="0096079B">
      <w:pPr>
        <w:widowControl w:val="0"/>
        <w:suppressAutoHyphens/>
        <w:overflowPunct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96079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§4</w:t>
      </w:r>
    </w:p>
    <w:p w14:paraId="1CBC7D95" w14:textId="77777777" w:rsidR="0096079B" w:rsidRPr="0096079B" w:rsidRDefault="0096079B" w:rsidP="0096079B">
      <w:pPr>
        <w:suppressAutoHyphens/>
        <w:overflowPunct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6079B">
        <w:rPr>
          <w:rFonts w:ascii="Arial" w:eastAsia="Times New Roman" w:hAnsi="Arial" w:cs="Arial"/>
          <w:b/>
          <w:sz w:val="24"/>
          <w:szCs w:val="24"/>
          <w:lang w:eastAsia="pl-PL"/>
        </w:rPr>
        <w:t>Termin oraz warunki dostarczenia przedmiotu dostawy</w:t>
      </w:r>
    </w:p>
    <w:p w14:paraId="062A6F7C" w14:textId="77777777" w:rsidR="0096079B" w:rsidRPr="0096079B" w:rsidRDefault="0096079B" w:rsidP="0096079B">
      <w:pPr>
        <w:numPr>
          <w:ilvl w:val="0"/>
          <w:numId w:val="11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96079B">
        <w:rPr>
          <w:rFonts w:ascii="Arial" w:eastAsia="Times New Roman" w:hAnsi="Arial" w:cs="Arial"/>
          <w:sz w:val="24"/>
          <w:szCs w:val="24"/>
          <w:lang w:eastAsia="pl-PL"/>
        </w:rPr>
        <w:t>Wykonawca dokona uzgodnień z Zamawiającym zgodnie z wymogami wskazanymi w §1 ust. 3 Umowy niezwłocznie po jej zawarciu, w terminie do 7 dni  roboczych licząc od daty zawarcia Umowy.</w:t>
      </w:r>
    </w:p>
    <w:p w14:paraId="25039DEC" w14:textId="77777777" w:rsidR="0096079B" w:rsidRPr="0096079B" w:rsidRDefault="0096079B" w:rsidP="0096079B">
      <w:pPr>
        <w:widowControl w:val="0"/>
        <w:numPr>
          <w:ilvl w:val="0"/>
          <w:numId w:val="11"/>
        </w:numPr>
        <w:suppressAutoHyphens/>
        <w:overflowPunct w:val="0"/>
        <w:autoSpaceDE w:val="0"/>
        <w:autoSpaceDN w:val="0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96079B">
        <w:rPr>
          <w:rFonts w:ascii="Arial" w:eastAsia="Calibri" w:hAnsi="Arial" w:cs="Arial"/>
          <w:sz w:val="24"/>
          <w:szCs w:val="24"/>
          <w:lang w:eastAsia="pl-PL"/>
        </w:rPr>
        <w:t xml:space="preserve">Wykonawca </w:t>
      </w:r>
      <w:r w:rsidRPr="0096079B">
        <w:rPr>
          <w:rFonts w:ascii="Arial" w:eastAsia="Calibri" w:hAnsi="Arial" w:cs="Arial"/>
          <w:sz w:val="24"/>
          <w:szCs w:val="24"/>
          <w:lang w:eastAsia="ar-SA"/>
        </w:rPr>
        <w:t xml:space="preserve">wykona Umowę </w:t>
      </w:r>
      <w:r w:rsidRPr="0096079B">
        <w:rPr>
          <w:rFonts w:ascii="Arial" w:eastAsia="Calibri" w:hAnsi="Arial" w:cs="Arial"/>
          <w:sz w:val="24"/>
          <w:szCs w:val="24"/>
          <w:lang w:eastAsia="pl-PL"/>
        </w:rPr>
        <w:t xml:space="preserve">w terminie do dnia ………………  </w:t>
      </w:r>
      <w:r w:rsidRPr="0096079B">
        <w:rPr>
          <w:rFonts w:ascii="Arial" w:eastAsia="Calibri" w:hAnsi="Arial" w:cs="Arial"/>
          <w:sz w:val="24"/>
          <w:szCs w:val="24"/>
          <w:lang w:eastAsia="pl-PL"/>
        </w:rPr>
        <w:br/>
        <w:t xml:space="preserve">z zastrzeżeniem ust. 1 niniejszego paragrafu, jednak nie później niż do dnia 20.03.2026. </w:t>
      </w:r>
      <w:r w:rsidRPr="0096079B">
        <w:rPr>
          <w:rFonts w:ascii="Arial" w:eastAsia="Times New Roman" w:hAnsi="Arial" w:cs="Arial"/>
          <w:bCs/>
          <w:sz w:val="24"/>
          <w:szCs w:val="24"/>
          <w:u w:val="single"/>
          <w:lang w:eastAsia="pl-PL"/>
        </w:rPr>
        <w:t>Zamawiający zastrzega, że wykonanie Umowy oraz wystawienie i dostarczenie faktury Zamawiającemu nie mogą nastąpić później niż do dnia 20.03.2026. Powyższe podyktowane jest faktem, że Zamawiający posiada środki finansowe na realizację niniejszej Umowy z projektu KPO, w związku z tym dostawa i płatność faktury mogą być zrealizowane wyłącznie do końca marca 2026.</w:t>
      </w:r>
    </w:p>
    <w:p w14:paraId="16CE3137" w14:textId="77777777" w:rsidR="0096079B" w:rsidRPr="0096079B" w:rsidRDefault="0096079B" w:rsidP="0096079B">
      <w:pPr>
        <w:numPr>
          <w:ilvl w:val="0"/>
          <w:numId w:val="11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96079B">
        <w:rPr>
          <w:rFonts w:ascii="Arial" w:eastAsia="Times New Roman" w:hAnsi="Arial" w:cs="Arial"/>
          <w:sz w:val="24"/>
          <w:szCs w:val="24"/>
          <w:lang w:eastAsia="pl-PL"/>
        </w:rPr>
        <w:t xml:space="preserve">Dostarczenie mebli nie może nastąpić bez pisemnej akceptacji uzgodnień o których mowa w § 1 ust.3 (potwierdzonej podpisem, z podaniem imienia i nazwiska osoby podpisującej) przez osobę upoważnioną przez Zamawiającego. </w:t>
      </w:r>
      <w:r w:rsidRPr="0096079B">
        <w:rPr>
          <w:rFonts w:ascii="Arial" w:eastAsia="Times New Roman" w:hAnsi="Arial" w:cs="Arial"/>
          <w:sz w:val="24"/>
          <w:szCs w:val="20"/>
          <w:lang w:eastAsia="ar-SA"/>
        </w:rPr>
        <w:t>Zamawiający upoważnia w tym zakresie, tj. do prowadzenia uzgodnień z Wykonawcą oraz zatwierdzania tych uzgodnień następujące osoby:</w:t>
      </w:r>
    </w:p>
    <w:p w14:paraId="7F42D395" w14:textId="77777777" w:rsidR="0096079B" w:rsidRPr="0096079B" w:rsidRDefault="0096079B" w:rsidP="0096079B">
      <w:pPr>
        <w:suppressAutoHyphens/>
        <w:overflowPunct w:val="0"/>
        <w:autoSpaceDE w:val="0"/>
        <w:autoSpaceDN w:val="0"/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0"/>
          <w:lang w:eastAsia="ar-SA"/>
        </w:rPr>
      </w:pPr>
      <w:r w:rsidRPr="0096079B">
        <w:rPr>
          <w:rFonts w:ascii="Arial" w:eastAsia="Times New Roman" w:hAnsi="Arial" w:cs="Arial"/>
          <w:sz w:val="24"/>
          <w:szCs w:val="20"/>
          <w:lang w:eastAsia="ar-SA"/>
        </w:rPr>
        <w:t xml:space="preserve">- Dyrektora Uczelnianego Centrum Wsparcia Badań Klinicznych, prof. dr hab.     </w:t>
      </w:r>
    </w:p>
    <w:p w14:paraId="41BBFBB5" w14:textId="77777777" w:rsidR="0096079B" w:rsidRPr="0096079B" w:rsidRDefault="0096079B" w:rsidP="0096079B">
      <w:pPr>
        <w:suppressAutoHyphens/>
        <w:overflowPunct w:val="0"/>
        <w:autoSpaceDE w:val="0"/>
        <w:autoSpaceDN w:val="0"/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0"/>
          <w:lang w:eastAsia="ar-SA"/>
        </w:rPr>
      </w:pPr>
      <w:r w:rsidRPr="0096079B">
        <w:rPr>
          <w:rFonts w:ascii="Arial" w:eastAsia="Times New Roman" w:hAnsi="Arial" w:cs="Arial"/>
          <w:sz w:val="24"/>
          <w:szCs w:val="20"/>
          <w:lang w:eastAsia="ar-SA"/>
        </w:rPr>
        <w:t xml:space="preserve">  Pawła Zalewskiego,</w:t>
      </w:r>
    </w:p>
    <w:p w14:paraId="63B41CE7" w14:textId="77777777" w:rsidR="0096079B" w:rsidRPr="0096079B" w:rsidRDefault="0096079B" w:rsidP="0096079B">
      <w:pPr>
        <w:suppressAutoHyphens/>
        <w:overflowPunct w:val="0"/>
        <w:autoSpaceDE w:val="0"/>
        <w:autoSpaceDN w:val="0"/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6079B">
        <w:rPr>
          <w:rFonts w:ascii="Arial" w:eastAsia="Times New Roman" w:hAnsi="Arial" w:cs="Arial"/>
          <w:sz w:val="24"/>
          <w:szCs w:val="24"/>
          <w:lang w:eastAsia="pl-PL"/>
        </w:rPr>
        <w:t>- Projektantkę, mgr inż. arch. Aleksandrę Wełna,</w:t>
      </w:r>
    </w:p>
    <w:p w14:paraId="0FC5B512" w14:textId="77777777" w:rsidR="0096079B" w:rsidRPr="0096079B" w:rsidRDefault="0096079B" w:rsidP="0096079B">
      <w:pPr>
        <w:suppressAutoHyphens/>
        <w:overflowPunct w:val="0"/>
        <w:autoSpaceDE w:val="0"/>
        <w:autoSpaceDN w:val="0"/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6079B">
        <w:rPr>
          <w:rFonts w:ascii="Arial" w:eastAsia="Times New Roman" w:hAnsi="Arial" w:cs="Arial"/>
          <w:sz w:val="24"/>
          <w:szCs w:val="24"/>
          <w:lang w:eastAsia="pl-PL"/>
        </w:rPr>
        <w:t>-  Menadżera Projektów, inż. Magdalenę Oleszko,</w:t>
      </w:r>
    </w:p>
    <w:p w14:paraId="2EC01D47" w14:textId="77777777" w:rsidR="0096079B" w:rsidRPr="0096079B" w:rsidRDefault="0096079B" w:rsidP="0096079B">
      <w:pPr>
        <w:suppressAutoHyphens/>
        <w:overflowPunct w:val="0"/>
        <w:autoSpaceDE w:val="0"/>
        <w:autoSpaceDN w:val="0"/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6079B">
        <w:rPr>
          <w:rFonts w:ascii="Arial" w:eastAsia="Times New Roman" w:hAnsi="Arial" w:cs="Arial"/>
          <w:sz w:val="24"/>
          <w:szCs w:val="24"/>
          <w:lang w:eastAsia="pl-PL"/>
        </w:rPr>
        <w:t xml:space="preserve">- Młodszego Menadżera Projektów, mgr Julie Barańską.  </w:t>
      </w:r>
    </w:p>
    <w:p w14:paraId="1B2FE6F1" w14:textId="77777777" w:rsidR="0096079B" w:rsidRPr="0096079B" w:rsidRDefault="0096079B" w:rsidP="0096079B">
      <w:pPr>
        <w:suppressAutoHyphens/>
        <w:overflowPunct w:val="0"/>
        <w:autoSpaceDE w:val="0"/>
        <w:autoSpaceDN w:val="0"/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6079B">
        <w:rPr>
          <w:rFonts w:ascii="Arial" w:eastAsia="Times New Roman" w:hAnsi="Arial" w:cs="Arial"/>
          <w:sz w:val="24"/>
          <w:szCs w:val="24"/>
          <w:lang w:eastAsia="pl-PL"/>
        </w:rPr>
        <w:t>Ostateczny kształt uzgodnień wymaga wersji pisemnej i podpisów dwóch osób          z wyżej wymienionych, w tym Projektantki.</w:t>
      </w:r>
    </w:p>
    <w:p w14:paraId="17BB5D3B" w14:textId="77777777" w:rsidR="0096079B" w:rsidRPr="0096079B" w:rsidRDefault="0096079B" w:rsidP="0096079B">
      <w:pPr>
        <w:numPr>
          <w:ilvl w:val="0"/>
          <w:numId w:val="11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70C0"/>
          <w:sz w:val="24"/>
          <w:szCs w:val="20"/>
          <w:lang w:eastAsia="ar-SA"/>
        </w:rPr>
      </w:pPr>
      <w:r w:rsidRPr="0096079B">
        <w:rPr>
          <w:rFonts w:ascii="Arial" w:eastAsia="Times New Roman" w:hAnsi="Arial" w:cs="Arial"/>
          <w:sz w:val="24"/>
          <w:szCs w:val="24"/>
          <w:lang w:eastAsia="pl-PL"/>
        </w:rPr>
        <w:t xml:space="preserve">Dostarczenie </w:t>
      </w:r>
      <w:r w:rsidRPr="0096079B">
        <w:rPr>
          <w:rFonts w:ascii="Arial" w:eastAsia="Calibri" w:hAnsi="Arial" w:cs="Arial"/>
          <w:sz w:val="24"/>
          <w:szCs w:val="24"/>
          <w:lang w:eastAsia="ar-SA"/>
        </w:rPr>
        <w:t xml:space="preserve">i wniesienie mebli </w:t>
      </w:r>
      <w:r w:rsidRPr="0096079B">
        <w:rPr>
          <w:rFonts w:ascii="Arial" w:eastAsia="Times New Roman" w:hAnsi="Arial" w:cs="Arial"/>
          <w:sz w:val="24"/>
          <w:szCs w:val="24"/>
          <w:lang w:eastAsia="pl-PL"/>
        </w:rPr>
        <w:t xml:space="preserve">nastąpi na koszt i ryzyko Wykonawcy, </w:t>
      </w:r>
      <w:r w:rsidRPr="0096079B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a o terminie dostarczenia i wniesienia </w:t>
      </w:r>
      <w:r w:rsidRPr="0096079B">
        <w:rPr>
          <w:rFonts w:ascii="Arial" w:eastAsia="Times New Roman" w:hAnsi="Arial" w:cs="Arial"/>
          <w:b/>
          <w:color w:val="0070C0"/>
          <w:sz w:val="24"/>
          <w:szCs w:val="24"/>
          <w:lang w:eastAsia="pl-PL"/>
        </w:rPr>
        <w:t>Wykonawca zawiadomi Zamawiającego co najmniej 3 dni przed planowanym terminem dostarczenia i wniesienia mebli na adres: sekretariat@cm.umk.pl.</w:t>
      </w:r>
    </w:p>
    <w:p w14:paraId="09F46452" w14:textId="77777777" w:rsidR="0096079B" w:rsidRPr="0096079B" w:rsidRDefault="0096079B" w:rsidP="0096079B">
      <w:pPr>
        <w:numPr>
          <w:ilvl w:val="0"/>
          <w:numId w:val="11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96079B">
        <w:rPr>
          <w:rFonts w:ascii="Arial" w:eastAsia="Times New Roman" w:hAnsi="Arial" w:cs="Arial"/>
          <w:sz w:val="24"/>
          <w:szCs w:val="24"/>
          <w:lang w:eastAsia="ar-SA"/>
        </w:rPr>
        <w:t>Dostarczenie i wniesienie mebli nastąpi do Uczelnianego Centrum Wsparcia Badań Klinicznych, ul. Skłodowskiej-Curie 9, 85-094 Bydgoszcz, parter.</w:t>
      </w:r>
    </w:p>
    <w:p w14:paraId="7FB966FE" w14:textId="77777777" w:rsidR="0096079B" w:rsidRPr="0096079B" w:rsidRDefault="0096079B" w:rsidP="0096079B">
      <w:pPr>
        <w:numPr>
          <w:ilvl w:val="0"/>
          <w:numId w:val="11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96079B">
        <w:rPr>
          <w:rFonts w:ascii="Arial" w:eastAsia="Times New Roman" w:hAnsi="Arial" w:cs="Arial"/>
          <w:sz w:val="24"/>
          <w:szCs w:val="24"/>
          <w:lang w:eastAsia="pl-PL"/>
        </w:rPr>
        <w:t xml:space="preserve">Po dostarczeniu, wniesieniu, montażu i ustawieniu </w:t>
      </w:r>
      <w:r w:rsidRPr="0096079B">
        <w:rPr>
          <w:rFonts w:ascii="Arial" w:eastAsia="Times New Roman" w:hAnsi="Arial" w:cs="Arial"/>
          <w:sz w:val="24"/>
          <w:szCs w:val="24"/>
          <w:lang w:eastAsia="ar-SA"/>
        </w:rPr>
        <w:t xml:space="preserve">mebli </w:t>
      </w:r>
      <w:r w:rsidRPr="0096079B">
        <w:rPr>
          <w:rFonts w:ascii="Arial" w:eastAsia="Times New Roman" w:hAnsi="Arial" w:cs="Arial"/>
          <w:sz w:val="24"/>
          <w:szCs w:val="24"/>
          <w:lang w:eastAsia="pl-PL"/>
        </w:rPr>
        <w:t xml:space="preserve">zostanie przeprowadzony odbiór. </w:t>
      </w:r>
      <w:r w:rsidRPr="0096079B">
        <w:rPr>
          <w:rFonts w:ascii="Arial" w:eastAsia="Times New Roman" w:hAnsi="Arial" w:cs="Arial"/>
          <w:sz w:val="24"/>
          <w:szCs w:val="24"/>
          <w:lang w:eastAsia="pl-PL"/>
        </w:rPr>
        <w:br/>
        <w:t>Z odbioru zostanie sporządzony protokół (wzór protokołu odbioru - załącznik nr 6 do SWZ).</w:t>
      </w:r>
    </w:p>
    <w:p w14:paraId="06B109E0" w14:textId="77777777" w:rsidR="0096079B" w:rsidRPr="0096079B" w:rsidRDefault="0096079B" w:rsidP="0096079B">
      <w:pPr>
        <w:numPr>
          <w:ilvl w:val="0"/>
          <w:numId w:val="11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96079B">
        <w:rPr>
          <w:rFonts w:ascii="Arial" w:eastAsia="Times New Roman" w:hAnsi="Arial" w:cs="Arial"/>
          <w:sz w:val="24"/>
          <w:szCs w:val="24"/>
          <w:lang w:eastAsia="ar-SA"/>
        </w:rPr>
        <w:t xml:space="preserve">Zamawiający ma prawo zwrócić Wykonawcy wadliwy protokół/protokoły odbioru, </w:t>
      </w:r>
      <w:r w:rsidRPr="0096079B">
        <w:rPr>
          <w:rFonts w:ascii="Arial" w:eastAsia="Times New Roman" w:hAnsi="Arial" w:cs="Arial"/>
          <w:sz w:val="24"/>
          <w:szCs w:val="24"/>
          <w:lang w:eastAsia="ar-SA"/>
        </w:rPr>
        <w:br/>
        <w:t>tj. protokoły odbioru podpisane przez osoby nieupoważnione, kopie protokołów odbioru. Wadliwy protokół odbioru nie stanowi podstawy do wystawienia przez Wykonawcę faktury/rachunku.</w:t>
      </w:r>
    </w:p>
    <w:p w14:paraId="50D4838E" w14:textId="77777777" w:rsidR="0096079B" w:rsidRPr="0096079B" w:rsidRDefault="0096079B" w:rsidP="0096079B">
      <w:pPr>
        <w:numPr>
          <w:ilvl w:val="0"/>
          <w:numId w:val="11"/>
        </w:numPr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96079B">
        <w:rPr>
          <w:rFonts w:ascii="Arial" w:eastAsia="Times New Roman" w:hAnsi="Arial" w:cs="Arial"/>
          <w:sz w:val="24"/>
          <w:szCs w:val="24"/>
          <w:lang w:eastAsia="ar-SA"/>
        </w:rPr>
        <w:t xml:space="preserve">Zamawiający do podpisania protokołu odbioru upoważnia Dyrektora Uczelnianego Centrum Wsparcia Badań Klinicznych lub osobę przez niego upoważnioną oraz pracownika Działu Zaopatrzenia CM. </w:t>
      </w:r>
    </w:p>
    <w:p w14:paraId="03C7CCBC" w14:textId="77777777" w:rsidR="0096079B" w:rsidRPr="0096079B" w:rsidRDefault="0096079B" w:rsidP="0096079B">
      <w:pPr>
        <w:widowControl w:val="0"/>
        <w:numPr>
          <w:ilvl w:val="0"/>
          <w:numId w:val="11"/>
        </w:numPr>
        <w:suppressAutoHyphens/>
        <w:overflowPunct w:val="0"/>
        <w:autoSpaceDE w:val="0"/>
        <w:autoSpaceDN w:val="0"/>
        <w:spacing w:after="120" w:line="36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96079B">
        <w:rPr>
          <w:rFonts w:ascii="Arial" w:eastAsia="Calibri" w:hAnsi="Arial" w:cs="Arial"/>
          <w:sz w:val="24"/>
          <w:szCs w:val="24"/>
        </w:rPr>
        <w:t xml:space="preserve">Na Wykonawcy ciąży ryzyko i odpowiedzialność z tytułu uszkodzenia, niekompletności lub utraty </w:t>
      </w:r>
      <w:r w:rsidRPr="0096079B">
        <w:rPr>
          <w:rFonts w:ascii="Arial" w:eastAsia="Times New Roman" w:hAnsi="Arial" w:cs="Arial"/>
          <w:sz w:val="24"/>
          <w:szCs w:val="24"/>
          <w:lang w:eastAsia="ar-SA"/>
        </w:rPr>
        <w:t xml:space="preserve">mebli </w:t>
      </w:r>
      <w:r w:rsidRPr="0096079B">
        <w:rPr>
          <w:rFonts w:ascii="Arial" w:eastAsia="Calibri" w:hAnsi="Arial" w:cs="Arial"/>
          <w:sz w:val="24"/>
          <w:szCs w:val="24"/>
        </w:rPr>
        <w:t>do chwili ich odbioru.</w:t>
      </w:r>
    </w:p>
    <w:p w14:paraId="2305FC39" w14:textId="77777777" w:rsidR="0096079B" w:rsidRPr="0096079B" w:rsidRDefault="0096079B" w:rsidP="0096079B">
      <w:pPr>
        <w:widowControl w:val="0"/>
        <w:numPr>
          <w:ilvl w:val="0"/>
          <w:numId w:val="11"/>
        </w:numPr>
        <w:suppressAutoHyphens/>
        <w:overflowPunct w:val="0"/>
        <w:autoSpaceDE w:val="0"/>
        <w:autoSpaceDN w:val="0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96079B">
        <w:rPr>
          <w:rFonts w:ascii="Arial" w:eastAsia="Calibri" w:hAnsi="Arial" w:cs="Arial"/>
          <w:sz w:val="24"/>
          <w:szCs w:val="24"/>
        </w:rPr>
        <w:t>Jeżeli w trakcie odbioru zostaną stwierdzone wady:</w:t>
      </w:r>
    </w:p>
    <w:p w14:paraId="37A9EBD4" w14:textId="77777777" w:rsidR="0096079B" w:rsidRPr="0096079B" w:rsidRDefault="0096079B" w:rsidP="0096079B">
      <w:pPr>
        <w:numPr>
          <w:ilvl w:val="0"/>
          <w:numId w:val="12"/>
        </w:numPr>
        <w:suppressAutoHyphens/>
        <w:overflowPunct w:val="0"/>
        <w:autoSpaceDE w:val="0"/>
        <w:autoSpaceDN w:val="0"/>
        <w:spacing w:after="120" w:line="360" w:lineRule="auto"/>
        <w:ind w:left="851"/>
        <w:jc w:val="both"/>
        <w:textAlignment w:val="baseline"/>
        <w:rPr>
          <w:rFonts w:ascii="Arial" w:eastAsia="Calibri" w:hAnsi="Arial" w:cs="Arial"/>
          <w:sz w:val="24"/>
          <w:szCs w:val="24"/>
          <w:lang w:eastAsia="pl-PL"/>
        </w:rPr>
      </w:pPr>
      <w:r w:rsidRPr="0096079B">
        <w:rPr>
          <w:rFonts w:ascii="Arial" w:eastAsia="Calibri" w:hAnsi="Arial" w:cs="Arial"/>
          <w:sz w:val="24"/>
          <w:szCs w:val="24"/>
          <w:lang w:eastAsia="pl-PL"/>
        </w:rPr>
        <w:t>nieistotne:</w:t>
      </w:r>
    </w:p>
    <w:p w14:paraId="0CC8E4AF" w14:textId="77777777" w:rsidR="0096079B" w:rsidRPr="0096079B" w:rsidRDefault="0096079B" w:rsidP="0096079B">
      <w:pPr>
        <w:numPr>
          <w:ilvl w:val="0"/>
          <w:numId w:val="13"/>
        </w:numPr>
        <w:suppressAutoHyphens/>
        <w:overflowPunct w:val="0"/>
        <w:autoSpaceDN w:val="0"/>
        <w:spacing w:after="0" w:line="360" w:lineRule="auto"/>
        <w:ind w:left="1134" w:hanging="425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96079B">
        <w:rPr>
          <w:rFonts w:ascii="Arial" w:eastAsia="Calibri" w:hAnsi="Arial" w:cs="Arial"/>
          <w:sz w:val="24"/>
          <w:szCs w:val="24"/>
          <w:lang w:eastAsia="pl-PL"/>
        </w:rPr>
        <w:t xml:space="preserve">nadające się do usunięcia, Zamawiający może odebrać </w:t>
      </w:r>
      <w:r w:rsidRPr="0096079B">
        <w:rPr>
          <w:rFonts w:ascii="Arial" w:eastAsia="Times New Roman" w:hAnsi="Arial" w:cs="Arial"/>
          <w:sz w:val="24"/>
          <w:szCs w:val="24"/>
          <w:lang w:eastAsia="ar-SA"/>
        </w:rPr>
        <w:t xml:space="preserve">meble, </w:t>
      </w:r>
      <w:r w:rsidRPr="0096079B">
        <w:rPr>
          <w:rFonts w:ascii="Arial" w:eastAsia="Calibri" w:hAnsi="Arial" w:cs="Arial"/>
          <w:sz w:val="24"/>
          <w:szCs w:val="24"/>
          <w:lang w:eastAsia="pl-PL"/>
        </w:rPr>
        <w:t xml:space="preserve">jednocześnie żądając usunięcia przez Wykonawcę stwierdzonych wad </w:t>
      </w:r>
      <w:r w:rsidRPr="0096079B">
        <w:rPr>
          <w:rFonts w:ascii="Arial" w:eastAsia="Calibri" w:hAnsi="Arial" w:cs="Arial"/>
          <w:sz w:val="24"/>
          <w:szCs w:val="24"/>
          <w:lang w:eastAsia="pl-PL"/>
        </w:rPr>
        <w:br/>
        <w:t xml:space="preserve">w terminie wyznaczonym przez siebie; </w:t>
      </w:r>
      <w:r w:rsidRPr="0096079B">
        <w:rPr>
          <w:rFonts w:ascii="Arial" w:eastAsia="Times New Roman" w:hAnsi="Arial" w:cs="Arial"/>
          <w:sz w:val="24"/>
          <w:szCs w:val="24"/>
          <w:lang w:eastAsia="ar-SA"/>
        </w:rPr>
        <w:t>po tym terminie zostaną naliczone Wykonawcy kary zgodnie z § 6 ust. 1 pkt. 4) Umowy, chyba, że usunięcie wad nastąpi w terminie określonym w §4 ust. 2 Umowy;</w:t>
      </w:r>
    </w:p>
    <w:p w14:paraId="11F9B7B0" w14:textId="77777777" w:rsidR="0096079B" w:rsidRPr="0096079B" w:rsidRDefault="0096079B" w:rsidP="0096079B">
      <w:pPr>
        <w:numPr>
          <w:ilvl w:val="0"/>
          <w:numId w:val="13"/>
        </w:numPr>
        <w:suppressAutoHyphens/>
        <w:overflowPunct w:val="0"/>
        <w:autoSpaceDE w:val="0"/>
        <w:autoSpaceDN w:val="0"/>
        <w:spacing w:after="120" w:line="360" w:lineRule="auto"/>
        <w:jc w:val="both"/>
        <w:textAlignment w:val="baseline"/>
        <w:rPr>
          <w:rFonts w:ascii="Arial" w:eastAsia="Times New Roman" w:hAnsi="Arial" w:cs="Times New Roman"/>
          <w:sz w:val="24"/>
          <w:szCs w:val="24"/>
          <w:lang w:eastAsia="ar-SA"/>
        </w:rPr>
      </w:pPr>
      <w:r w:rsidRPr="0096079B">
        <w:rPr>
          <w:rFonts w:ascii="Arial" w:eastAsia="Calibri" w:hAnsi="Arial" w:cs="Arial"/>
          <w:sz w:val="24"/>
          <w:szCs w:val="24"/>
        </w:rPr>
        <w:t xml:space="preserve">   nienadające się do usunięcia, Zamawiający może:</w:t>
      </w:r>
    </w:p>
    <w:p w14:paraId="34089190" w14:textId="77777777" w:rsidR="0096079B" w:rsidRPr="0096079B" w:rsidRDefault="0096079B" w:rsidP="0096079B">
      <w:pPr>
        <w:numPr>
          <w:ilvl w:val="0"/>
          <w:numId w:val="14"/>
        </w:numPr>
        <w:tabs>
          <w:tab w:val="left" w:pos="1276"/>
        </w:tabs>
        <w:suppressAutoHyphens/>
        <w:overflowPunct w:val="0"/>
        <w:autoSpaceDE w:val="0"/>
        <w:autoSpaceDN w:val="0"/>
        <w:spacing w:after="200" w:line="360" w:lineRule="auto"/>
        <w:ind w:left="1276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96079B">
        <w:rPr>
          <w:rFonts w:ascii="Arial" w:eastAsia="Calibri" w:hAnsi="Arial" w:cs="Arial"/>
          <w:sz w:val="24"/>
          <w:szCs w:val="24"/>
        </w:rPr>
        <w:t xml:space="preserve">odmówić odbioru </w:t>
      </w:r>
      <w:r w:rsidRPr="0096079B">
        <w:rPr>
          <w:rFonts w:ascii="Arial" w:eastAsia="Times New Roman" w:hAnsi="Arial" w:cs="Arial"/>
          <w:sz w:val="24"/>
          <w:szCs w:val="24"/>
          <w:lang w:eastAsia="ar-SA"/>
        </w:rPr>
        <w:t xml:space="preserve">mebli </w:t>
      </w:r>
      <w:r w:rsidRPr="0096079B">
        <w:rPr>
          <w:rFonts w:ascii="Arial" w:eastAsia="Calibri" w:hAnsi="Arial" w:cs="Arial"/>
          <w:sz w:val="24"/>
          <w:szCs w:val="24"/>
        </w:rPr>
        <w:t>i żądać dostarczenia mebli wolnych od wad,</w:t>
      </w:r>
    </w:p>
    <w:p w14:paraId="47C504BF" w14:textId="77777777" w:rsidR="0096079B" w:rsidRPr="0096079B" w:rsidRDefault="0096079B" w:rsidP="0096079B">
      <w:pPr>
        <w:numPr>
          <w:ilvl w:val="0"/>
          <w:numId w:val="14"/>
        </w:numPr>
        <w:tabs>
          <w:tab w:val="left" w:pos="1276"/>
        </w:tabs>
        <w:suppressAutoHyphens/>
        <w:overflowPunct w:val="0"/>
        <w:autoSpaceDE w:val="0"/>
        <w:autoSpaceDN w:val="0"/>
        <w:spacing w:after="0" w:line="360" w:lineRule="auto"/>
        <w:ind w:left="1276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96079B">
        <w:rPr>
          <w:rFonts w:ascii="Arial" w:eastAsia="Calibri" w:hAnsi="Arial" w:cs="Arial"/>
          <w:sz w:val="24"/>
          <w:szCs w:val="24"/>
        </w:rPr>
        <w:t xml:space="preserve">odebrać </w:t>
      </w:r>
      <w:r w:rsidRPr="0096079B">
        <w:rPr>
          <w:rFonts w:ascii="Arial" w:eastAsia="Calibri" w:hAnsi="Arial" w:cs="Arial"/>
          <w:sz w:val="24"/>
          <w:szCs w:val="24"/>
          <w:lang w:eastAsia="ar-SA"/>
        </w:rPr>
        <w:t>meble</w:t>
      </w:r>
      <w:r w:rsidRPr="0096079B">
        <w:rPr>
          <w:rFonts w:ascii="Arial" w:eastAsia="Calibri" w:hAnsi="Arial" w:cs="Arial"/>
          <w:sz w:val="24"/>
          <w:szCs w:val="24"/>
        </w:rPr>
        <w:t xml:space="preserve"> z jednoczesnym obniżeniem wynagrodzenia Wykonawcy odpowiednio do utraconej wartości użytkowej i technicznej ustalonej na podstawie opinii biegłego, którego wynagrodzenie zobowiązany jest pokryć Wykonawca,</w:t>
      </w:r>
    </w:p>
    <w:p w14:paraId="6C53FF82" w14:textId="77777777" w:rsidR="0096079B" w:rsidRPr="0096079B" w:rsidRDefault="0096079B" w:rsidP="0096079B">
      <w:pPr>
        <w:numPr>
          <w:ilvl w:val="0"/>
          <w:numId w:val="12"/>
        </w:numPr>
        <w:suppressAutoHyphens/>
        <w:overflowPunct w:val="0"/>
        <w:autoSpaceDE w:val="0"/>
        <w:autoSpaceDN w:val="0"/>
        <w:spacing w:after="120" w:line="360" w:lineRule="auto"/>
        <w:ind w:left="993" w:hanging="426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96079B">
        <w:rPr>
          <w:rFonts w:ascii="Arial" w:eastAsia="Times New Roman" w:hAnsi="Arial" w:cs="Arial"/>
          <w:sz w:val="24"/>
          <w:szCs w:val="24"/>
          <w:lang w:eastAsia="pl-PL"/>
        </w:rPr>
        <w:t>istotne:</w:t>
      </w:r>
    </w:p>
    <w:p w14:paraId="6D7DFC2F" w14:textId="77777777" w:rsidR="0096079B" w:rsidRPr="0096079B" w:rsidRDefault="0096079B" w:rsidP="0096079B">
      <w:pPr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96079B">
        <w:rPr>
          <w:rFonts w:ascii="Arial" w:eastAsia="Times New Roman" w:hAnsi="Arial" w:cs="Arial"/>
          <w:sz w:val="24"/>
          <w:szCs w:val="24"/>
          <w:lang w:eastAsia="pl-PL"/>
        </w:rPr>
        <w:t>a)</w:t>
      </w:r>
      <w:r w:rsidRPr="0096079B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nadające się do usunięcia, Zamawiający może odebrać </w:t>
      </w:r>
      <w:r w:rsidRPr="0096079B">
        <w:rPr>
          <w:rFonts w:ascii="Arial" w:eastAsia="Calibri" w:hAnsi="Arial" w:cs="Arial"/>
          <w:sz w:val="24"/>
          <w:szCs w:val="24"/>
          <w:lang w:eastAsia="ar-SA"/>
        </w:rPr>
        <w:t>meble</w:t>
      </w:r>
      <w:r w:rsidRPr="0096079B">
        <w:rPr>
          <w:rFonts w:ascii="Arial" w:eastAsia="Times New Roman" w:hAnsi="Arial" w:cs="Arial"/>
          <w:sz w:val="24"/>
          <w:szCs w:val="24"/>
          <w:lang w:eastAsia="pl-PL"/>
        </w:rPr>
        <w:t xml:space="preserve">, jednocześnie żądając usunięcia przez Wykonawcę stwierdzonych wad w terminie wyznaczonym przez siebie; </w:t>
      </w:r>
      <w:r w:rsidRPr="0096079B">
        <w:rPr>
          <w:rFonts w:ascii="Arial" w:eastAsia="Times New Roman" w:hAnsi="Arial" w:cs="Arial"/>
          <w:sz w:val="24"/>
          <w:szCs w:val="24"/>
          <w:lang w:eastAsia="ar-SA"/>
        </w:rPr>
        <w:t>po tym terminie zostaną naliczone Wykonawcy kary zgodnie z § 6 ust. 1 pkt. 4) Umowy, chyba, że usunięcie wad nastąpi w terminie określonym w §4 ust. 2 Umowy,</w:t>
      </w:r>
    </w:p>
    <w:p w14:paraId="15408EE3" w14:textId="77777777" w:rsidR="0096079B" w:rsidRPr="0096079B" w:rsidRDefault="0096079B" w:rsidP="0096079B">
      <w:pPr>
        <w:numPr>
          <w:ilvl w:val="1"/>
          <w:numId w:val="9"/>
        </w:numPr>
        <w:tabs>
          <w:tab w:val="left" w:pos="0"/>
          <w:tab w:val="left" w:pos="1418"/>
        </w:tabs>
        <w:suppressAutoHyphens/>
        <w:overflowPunct w:val="0"/>
        <w:autoSpaceDE w:val="0"/>
        <w:autoSpaceDN w:val="0"/>
        <w:spacing w:after="120" w:line="360" w:lineRule="auto"/>
        <w:ind w:left="1418" w:hanging="284"/>
        <w:jc w:val="both"/>
        <w:textAlignment w:val="baseline"/>
        <w:rPr>
          <w:rFonts w:ascii="Arial" w:eastAsia="Times New Roman" w:hAnsi="Arial" w:cs="Times New Roman"/>
          <w:sz w:val="24"/>
          <w:szCs w:val="24"/>
          <w:lang w:eastAsia="ar-SA"/>
        </w:rPr>
      </w:pPr>
      <w:r w:rsidRPr="0096079B">
        <w:rPr>
          <w:rFonts w:ascii="Arial" w:eastAsia="Times New Roman" w:hAnsi="Arial" w:cs="Arial"/>
          <w:sz w:val="24"/>
          <w:szCs w:val="24"/>
        </w:rPr>
        <w:t xml:space="preserve">nienadające się do usunięcia, Zamawiający może: </w:t>
      </w:r>
    </w:p>
    <w:p w14:paraId="68B65F06" w14:textId="77777777" w:rsidR="0096079B" w:rsidRPr="0096079B" w:rsidRDefault="0096079B" w:rsidP="0096079B">
      <w:pPr>
        <w:numPr>
          <w:ilvl w:val="0"/>
          <w:numId w:val="15"/>
        </w:numPr>
        <w:tabs>
          <w:tab w:val="left" w:pos="1843"/>
        </w:tabs>
        <w:suppressAutoHyphens/>
        <w:overflowPunct w:val="0"/>
        <w:autoSpaceDE w:val="0"/>
        <w:autoSpaceDN w:val="0"/>
        <w:spacing w:after="200" w:line="360" w:lineRule="auto"/>
        <w:ind w:left="1843" w:hanging="283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96079B">
        <w:rPr>
          <w:rFonts w:ascii="Arial" w:eastAsia="Times New Roman" w:hAnsi="Arial" w:cs="Arial"/>
          <w:sz w:val="24"/>
          <w:szCs w:val="24"/>
        </w:rPr>
        <w:t xml:space="preserve">odmówić odbioru </w:t>
      </w:r>
      <w:r w:rsidRPr="0096079B">
        <w:rPr>
          <w:rFonts w:ascii="Arial" w:eastAsia="Calibri" w:hAnsi="Arial" w:cs="Arial"/>
          <w:sz w:val="24"/>
          <w:szCs w:val="24"/>
          <w:lang w:eastAsia="ar-SA"/>
        </w:rPr>
        <w:t>mebli</w:t>
      </w:r>
      <w:r w:rsidRPr="0096079B">
        <w:rPr>
          <w:rFonts w:ascii="Arial" w:eastAsia="Times New Roman" w:hAnsi="Arial" w:cs="Arial"/>
          <w:sz w:val="24"/>
          <w:szCs w:val="24"/>
        </w:rPr>
        <w:t xml:space="preserve"> i żądać dostarczenia mebli wolnych od wad, jednocześnie zachowując prawo domagania się od Wykonawcy kary umownej z tytułu zwłoki w wykonaniu Umowy, albo</w:t>
      </w:r>
    </w:p>
    <w:p w14:paraId="37684ABD" w14:textId="77777777" w:rsidR="0096079B" w:rsidRPr="0096079B" w:rsidRDefault="0096079B" w:rsidP="0096079B">
      <w:pPr>
        <w:numPr>
          <w:ilvl w:val="0"/>
          <w:numId w:val="15"/>
        </w:numPr>
        <w:tabs>
          <w:tab w:val="left" w:pos="1843"/>
        </w:tabs>
        <w:suppressAutoHyphens/>
        <w:overflowPunct w:val="0"/>
        <w:autoSpaceDE w:val="0"/>
        <w:autoSpaceDN w:val="0"/>
        <w:spacing w:after="200" w:line="360" w:lineRule="auto"/>
        <w:ind w:left="1843" w:hanging="283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96079B">
        <w:rPr>
          <w:rFonts w:ascii="Arial" w:eastAsia="Times New Roman" w:hAnsi="Arial" w:cs="Arial"/>
          <w:sz w:val="24"/>
          <w:szCs w:val="24"/>
        </w:rPr>
        <w:t xml:space="preserve">odmówić odbioru </w:t>
      </w:r>
      <w:r w:rsidRPr="0096079B">
        <w:rPr>
          <w:rFonts w:ascii="Arial" w:eastAsia="Calibri" w:hAnsi="Arial" w:cs="Arial"/>
          <w:sz w:val="24"/>
          <w:szCs w:val="24"/>
          <w:lang w:eastAsia="ar-SA"/>
        </w:rPr>
        <w:t xml:space="preserve">mebli </w:t>
      </w:r>
      <w:r w:rsidRPr="0096079B">
        <w:rPr>
          <w:rFonts w:ascii="Arial" w:eastAsia="Times New Roman" w:hAnsi="Arial" w:cs="Arial"/>
          <w:sz w:val="24"/>
          <w:szCs w:val="24"/>
        </w:rPr>
        <w:t>i odstąpić od Umowy z winy Wykonawcy.</w:t>
      </w:r>
    </w:p>
    <w:p w14:paraId="3707FB2B" w14:textId="77777777" w:rsidR="0096079B" w:rsidRPr="0096079B" w:rsidRDefault="0096079B" w:rsidP="0096079B">
      <w:pPr>
        <w:widowControl w:val="0"/>
        <w:numPr>
          <w:ilvl w:val="0"/>
          <w:numId w:val="11"/>
        </w:numPr>
        <w:tabs>
          <w:tab w:val="left" w:pos="1440"/>
        </w:tabs>
        <w:suppressAutoHyphens/>
        <w:overflowPunct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Times New Roman"/>
          <w:sz w:val="24"/>
          <w:szCs w:val="24"/>
          <w:lang w:eastAsia="ar-SA"/>
        </w:rPr>
      </w:pPr>
      <w:r w:rsidRPr="0096079B">
        <w:rPr>
          <w:rFonts w:ascii="Arial" w:eastAsia="Calibri" w:hAnsi="Arial" w:cs="Arial"/>
          <w:sz w:val="24"/>
          <w:szCs w:val="24"/>
        </w:rPr>
        <w:t>Wszelkie opakowania po dostarczonych meblach Wykonawca usunie we własnym zakresie.</w:t>
      </w:r>
    </w:p>
    <w:p w14:paraId="483B778A" w14:textId="77777777" w:rsidR="0096079B" w:rsidRPr="0096079B" w:rsidRDefault="0096079B" w:rsidP="0096079B">
      <w:pPr>
        <w:widowControl w:val="0"/>
        <w:numPr>
          <w:ilvl w:val="0"/>
          <w:numId w:val="11"/>
        </w:numPr>
        <w:suppressAutoHyphens/>
        <w:overflowPunct w:val="0"/>
        <w:autoSpaceDE w:val="0"/>
        <w:autoSpaceDN w:val="0"/>
        <w:spacing w:after="120" w:line="360" w:lineRule="auto"/>
        <w:jc w:val="both"/>
        <w:textAlignment w:val="baseline"/>
        <w:rPr>
          <w:rFonts w:ascii="Arial" w:eastAsia="Calibri" w:hAnsi="Arial" w:cs="Arial"/>
          <w:sz w:val="24"/>
          <w:szCs w:val="24"/>
          <w:lang w:val="x-none" w:eastAsia="x-none"/>
        </w:rPr>
      </w:pPr>
      <w:r w:rsidRPr="0096079B">
        <w:rPr>
          <w:rFonts w:ascii="Arial" w:eastAsia="Times New Roman" w:hAnsi="Arial" w:cs="Arial"/>
          <w:sz w:val="24"/>
          <w:szCs w:val="24"/>
          <w:lang w:eastAsia="ar-SA"/>
        </w:rPr>
        <w:t>Wykonawca oświadcza, że posiada odpowiedną wiedzę, doświadczenie i dysponuje stosownym zapleczem technicznym do wykonania Umowy.</w:t>
      </w:r>
    </w:p>
    <w:p w14:paraId="2C65B796" w14:textId="77777777" w:rsidR="0096079B" w:rsidRPr="0096079B" w:rsidRDefault="0096079B" w:rsidP="0096079B">
      <w:pPr>
        <w:widowControl w:val="0"/>
        <w:numPr>
          <w:ilvl w:val="0"/>
          <w:numId w:val="11"/>
        </w:numPr>
        <w:suppressAutoHyphens/>
        <w:overflowPunct w:val="0"/>
        <w:autoSpaceDE w:val="0"/>
        <w:autoSpaceDN w:val="0"/>
        <w:spacing w:after="120" w:line="360" w:lineRule="auto"/>
        <w:jc w:val="both"/>
        <w:textAlignment w:val="baseline"/>
        <w:rPr>
          <w:rFonts w:ascii="Arial" w:eastAsia="Calibri" w:hAnsi="Arial" w:cs="Arial"/>
          <w:sz w:val="24"/>
          <w:szCs w:val="24"/>
          <w:lang w:val="x-none" w:eastAsia="x-none"/>
        </w:rPr>
      </w:pPr>
      <w:r w:rsidRPr="0096079B">
        <w:rPr>
          <w:rFonts w:ascii="Arial" w:eastAsia="Times New Roman" w:hAnsi="Arial" w:cs="Arial"/>
          <w:sz w:val="24"/>
          <w:szCs w:val="24"/>
          <w:lang w:eastAsia="ar-SA"/>
        </w:rPr>
        <w:t>Wykonawca ponosi odpowiedzialność odszkodowawczą wobec Zmawiającego za szkody spowodowane podczas realizacji Umowy. Wykonawca jest zobowiązany, w przypadku spowodowania szkód w pomieszczeniach, w których meble będą montowane, do usunięcia i naprawienia szkód lub przywrócenia pomieszczeń do stanu pierwotnego na własny koszt.</w:t>
      </w:r>
    </w:p>
    <w:p w14:paraId="5540AFC9" w14:textId="77777777" w:rsidR="0096079B" w:rsidRPr="0096079B" w:rsidRDefault="0096079B" w:rsidP="0096079B">
      <w:pPr>
        <w:widowControl w:val="0"/>
        <w:tabs>
          <w:tab w:val="left" w:pos="0"/>
        </w:tabs>
        <w:suppressAutoHyphens/>
        <w:overflowPunct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6079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§5</w:t>
      </w:r>
    </w:p>
    <w:p w14:paraId="2DA49800" w14:textId="77777777" w:rsidR="0096079B" w:rsidRPr="0096079B" w:rsidRDefault="0096079B" w:rsidP="0096079B">
      <w:pPr>
        <w:tabs>
          <w:tab w:val="left" w:pos="0"/>
        </w:tabs>
        <w:suppressAutoHyphens/>
        <w:overflowPunct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6079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Gwarancja</w:t>
      </w:r>
    </w:p>
    <w:p w14:paraId="1E67F3A5" w14:textId="77777777" w:rsidR="0096079B" w:rsidRPr="0096079B" w:rsidRDefault="0096079B" w:rsidP="0096079B">
      <w:pPr>
        <w:widowControl w:val="0"/>
        <w:numPr>
          <w:ilvl w:val="3"/>
          <w:numId w:val="16"/>
        </w:numPr>
        <w:tabs>
          <w:tab w:val="left" w:pos="0"/>
        </w:tabs>
        <w:suppressAutoHyphens/>
        <w:overflowPunct w:val="0"/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Calibri" w:hAnsi="Arial" w:cs="Arial"/>
          <w:sz w:val="24"/>
          <w:szCs w:val="24"/>
          <w:lang w:eastAsia="ar-SA"/>
        </w:rPr>
      </w:pPr>
      <w:r w:rsidRPr="0096079B">
        <w:rPr>
          <w:rFonts w:ascii="Arial" w:eastAsia="Calibri" w:hAnsi="Arial" w:cs="Arial"/>
          <w:sz w:val="24"/>
          <w:szCs w:val="24"/>
          <w:lang w:eastAsia="ar-SA"/>
        </w:rPr>
        <w:t>Wykonawca udziela Zamawiającemu gwarancji na meble.</w:t>
      </w:r>
    </w:p>
    <w:p w14:paraId="14FACAE6" w14:textId="77777777" w:rsidR="0096079B" w:rsidRPr="0096079B" w:rsidRDefault="0096079B" w:rsidP="0096079B">
      <w:pPr>
        <w:widowControl w:val="0"/>
        <w:numPr>
          <w:ilvl w:val="3"/>
          <w:numId w:val="16"/>
        </w:numPr>
        <w:tabs>
          <w:tab w:val="left" w:pos="0"/>
        </w:tabs>
        <w:suppressAutoHyphens/>
        <w:overflowPunct w:val="0"/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Calibri" w:hAnsi="Arial" w:cs="Arial"/>
          <w:sz w:val="24"/>
          <w:szCs w:val="24"/>
          <w:lang w:eastAsia="ar-SA"/>
        </w:rPr>
      </w:pPr>
      <w:r w:rsidRPr="0096079B">
        <w:rPr>
          <w:rFonts w:ascii="Arial" w:eastAsia="Calibri" w:hAnsi="Arial" w:cs="Arial"/>
          <w:sz w:val="24"/>
          <w:szCs w:val="24"/>
          <w:lang w:eastAsia="ar-SA"/>
        </w:rPr>
        <w:t>Gwarancja obejmuje także montaż mebli.</w:t>
      </w:r>
    </w:p>
    <w:p w14:paraId="744697BE" w14:textId="77777777" w:rsidR="0096079B" w:rsidRPr="0096079B" w:rsidRDefault="0096079B" w:rsidP="0096079B">
      <w:pPr>
        <w:widowControl w:val="0"/>
        <w:numPr>
          <w:ilvl w:val="3"/>
          <w:numId w:val="16"/>
        </w:numPr>
        <w:tabs>
          <w:tab w:val="left" w:pos="0"/>
        </w:tabs>
        <w:suppressAutoHyphens/>
        <w:overflowPunct w:val="0"/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Times New Roman"/>
          <w:sz w:val="24"/>
          <w:szCs w:val="24"/>
          <w:lang w:eastAsia="ar-SA"/>
        </w:rPr>
      </w:pPr>
      <w:r w:rsidRPr="0096079B">
        <w:rPr>
          <w:rFonts w:ascii="Arial" w:eastAsia="Times New Roman" w:hAnsi="Arial" w:cs="Arial"/>
          <w:sz w:val="24"/>
          <w:szCs w:val="24"/>
          <w:lang w:eastAsia="ar-SA"/>
        </w:rPr>
        <w:t>Wykonawca oświadcza, że meble są fabrycznie nowe, wyprodukowane nie wcześniej niż w 2025 roku, wolne od wad, kompletne i sprawne oraz gotowe (zmontowane) do użytku zgodnie z przeznaczeniem</w:t>
      </w:r>
      <w:r w:rsidRPr="0096079B">
        <w:rPr>
          <w:rFonts w:ascii="Arial" w:eastAsia="Calibri" w:hAnsi="Arial" w:cs="Arial"/>
          <w:sz w:val="24"/>
          <w:szCs w:val="24"/>
          <w:lang w:eastAsia="ar-SA"/>
        </w:rPr>
        <w:t>.</w:t>
      </w:r>
    </w:p>
    <w:bookmarkEnd w:id="3"/>
    <w:p w14:paraId="53384B15" w14:textId="77777777" w:rsidR="0096079B" w:rsidRPr="0096079B" w:rsidRDefault="0096079B" w:rsidP="0096079B">
      <w:pPr>
        <w:widowControl w:val="0"/>
        <w:numPr>
          <w:ilvl w:val="3"/>
          <w:numId w:val="16"/>
        </w:numPr>
        <w:tabs>
          <w:tab w:val="left" w:pos="0"/>
        </w:tabs>
        <w:suppressAutoHyphens/>
        <w:overflowPunct w:val="0"/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Times New Roman"/>
          <w:sz w:val="24"/>
          <w:szCs w:val="24"/>
          <w:lang w:eastAsia="ar-SA"/>
        </w:rPr>
      </w:pPr>
      <w:r w:rsidRPr="0096079B">
        <w:rPr>
          <w:rFonts w:ascii="Arial" w:eastAsia="Calibri" w:hAnsi="Arial" w:cs="Arial"/>
          <w:color w:val="000000"/>
          <w:sz w:val="24"/>
          <w:szCs w:val="24"/>
          <w:lang w:eastAsia="ar-SA"/>
        </w:rPr>
        <w:t>Okres gwarancji liczony jest od dnia sporządzenia protokołu odbioru  i wynosi: …………. miesiące/miesięcy.</w:t>
      </w:r>
    </w:p>
    <w:p w14:paraId="31A55699" w14:textId="77777777" w:rsidR="0096079B" w:rsidRPr="0096079B" w:rsidRDefault="0096079B" w:rsidP="0096079B">
      <w:pPr>
        <w:widowControl w:val="0"/>
        <w:numPr>
          <w:ilvl w:val="3"/>
          <w:numId w:val="16"/>
        </w:numPr>
        <w:tabs>
          <w:tab w:val="left" w:pos="0"/>
        </w:tabs>
        <w:suppressAutoHyphens/>
        <w:overflowPunct w:val="0"/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Calibri" w:hAnsi="Arial" w:cs="Arial"/>
          <w:sz w:val="24"/>
          <w:szCs w:val="24"/>
          <w:lang w:eastAsia="pl-PL"/>
        </w:rPr>
      </w:pPr>
      <w:r w:rsidRPr="0096079B">
        <w:rPr>
          <w:rFonts w:ascii="Arial" w:eastAsia="Calibri" w:hAnsi="Arial" w:cs="Arial"/>
          <w:sz w:val="24"/>
          <w:szCs w:val="24"/>
          <w:lang w:eastAsia="pl-PL"/>
        </w:rPr>
        <w:t xml:space="preserve">W okresie gwarancji Wykonawca zobowiązany jest do bezpłatnego usuwania wszelkich wad. </w:t>
      </w:r>
    </w:p>
    <w:p w14:paraId="2EF7E9A0" w14:textId="77777777" w:rsidR="0096079B" w:rsidRPr="0096079B" w:rsidRDefault="0096079B" w:rsidP="0096079B">
      <w:pPr>
        <w:widowControl w:val="0"/>
        <w:numPr>
          <w:ilvl w:val="3"/>
          <w:numId w:val="16"/>
        </w:numPr>
        <w:tabs>
          <w:tab w:val="left" w:pos="0"/>
        </w:tabs>
        <w:suppressAutoHyphens/>
        <w:overflowPunct w:val="0"/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Calibri" w:hAnsi="Arial" w:cs="Arial"/>
          <w:sz w:val="24"/>
          <w:szCs w:val="24"/>
          <w:lang w:eastAsia="ar-SA"/>
        </w:rPr>
      </w:pPr>
      <w:r w:rsidRPr="0096079B">
        <w:rPr>
          <w:rFonts w:ascii="Arial" w:eastAsia="Calibri" w:hAnsi="Arial" w:cs="Arial"/>
          <w:sz w:val="24"/>
          <w:szCs w:val="24"/>
          <w:lang w:eastAsia="ar-SA"/>
        </w:rPr>
        <w:t>Wykonawca gwarantuje Zamawiającemu pełny zakres obsługi gwarancyjnej przedmiotu dostawy. Serwis Wykonawcy mieści się w ……………………………</w:t>
      </w:r>
    </w:p>
    <w:p w14:paraId="77CA61E2" w14:textId="77777777" w:rsidR="0096079B" w:rsidRPr="0096079B" w:rsidRDefault="0096079B" w:rsidP="0096079B">
      <w:pPr>
        <w:widowControl w:val="0"/>
        <w:tabs>
          <w:tab w:val="left" w:pos="0"/>
        </w:tabs>
        <w:suppressAutoHyphens/>
        <w:overflowPunct w:val="0"/>
        <w:autoSpaceDN w:val="0"/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96079B">
        <w:rPr>
          <w:rFonts w:ascii="Arial" w:eastAsia="Calibri" w:hAnsi="Arial" w:cs="Arial"/>
          <w:sz w:val="24"/>
          <w:szCs w:val="24"/>
          <w:lang w:eastAsia="ar-SA"/>
        </w:rPr>
        <w:t>tel……………………….., adres poczty elektronicznej: ……………………………</w:t>
      </w:r>
    </w:p>
    <w:p w14:paraId="2A1A153D" w14:textId="77777777" w:rsidR="0096079B" w:rsidRPr="0096079B" w:rsidRDefault="0096079B" w:rsidP="0096079B">
      <w:pPr>
        <w:widowControl w:val="0"/>
        <w:numPr>
          <w:ilvl w:val="3"/>
          <w:numId w:val="16"/>
        </w:numPr>
        <w:tabs>
          <w:tab w:val="left" w:pos="0"/>
        </w:tabs>
        <w:suppressAutoHyphens/>
        <w:overflowPunct w:val="0"/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Calibri" w:hAnsi="Arial" w:cs="Arial"/>
          <w:sz w:val="24"/>
          <w:szCs w:val="24"/>
          <w:lang w:eastAsia="pl-PL"/>
        </w:rPr>
      </w:pPr>
      <w:r w:rsidRPr="0096079B">
        <w:rPr>
          <w:rFonts w:ascii="Arial" w:eastAsia="Calibri" w:hAnsi="Arial" w:cs="Arial"/>
          <w:sz w:val="24"/>
          <w:szCs w:val="24"/>
          <w:lang w:eastAsia="pl-PL"/>
        </w:rPr>
        <w:t>Zamawiający wymaga, aby zgłaszane przez niego w okresie gwarancyjnym wady usuwane były niezwłocznie tzn. nie później niż w ciągu 15 dni roboczych licząc od daty zgłoszenia wady drogą elektroniczną. W przypadku konieczności dokonania naprawy przedmiotu dostawy poza siedzibą Zamawiającego maksymalny czas naprawy nie może przekroczyć 20 dni roboczych od daty zgłoszenia wady drogą elektroniczną, chyba że Strony ustalą inaczej.</w:t>
      </w:r>
    </w:p>
    <w:p w14:paraId="45AD7BA2" w14:textId="77777777" w:rsidR="0096079B" w:rsidRPr="0096079B" w:rsidRDefault="0096079B" w:rsidP="0096079B">
      <w:pPr>
        <w:widowControl w:val="0"/>
        <w:numPr>
          <w:ilvl w:val="3"/>
          <w:numId w:val="16"/>
        </w:numPr>
        <w:tabs>
          <w:tab w:val="left" w:pos="0"/>
        </w:tabs>
        <w:suppressAutoHyphens/>
        <w:overflowPunct w:val="0"/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Calibri" w:hAnsi="Arial" w:cs="Arial"/>
          <w:sz w:val="24"/>
          <w:szCs w:val="24"/>
          <w:lang w:eastAsia="pl-PL"/>
        </w:rPr>
      </w:pPr>
      <w:r w:rsidRPr="0096079B">
        <w:rPr>
          <w:rFonts w:ascii="Arial" w:eastAsia="Calibri" w:hAnsi="Arial" w:cs="Arial"/>
          <w:sz w:val="24"/>
          <w:szCs w:val="24"/>
          <w:lang w:eastAsia="pl-PL"/>
        </w:rPr>
        <w:t>Wykonawca niezwłocznie potwierdzi przyjęcie zgłoszenia wady na adres poczty elektronicznej …………………………………….. .</w:t>
      </w:r>
    </w:p>
    <w:p w14:paraId="2B6CD1B7" w14:textId="77777777" w:rsidR="0096079B" w:rsidRPr="0096079B" w:rsidRDefault="0096079B" w:rsidP="0096079B">
      <w:pPr>
        <w:widowControl w:val="0"/>
        <w:numPr>
          <w:ilvl w:val="3"/>
          <w:numId w:val="16"/>
        </w:numPr>
        <w:tabs>
          <w:tab w:val="left" w:pos="0"/>
        </w:tabs>
        <w:suppressAutoHyphens/>
        <w:overflowPunct w:val="0"/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Calibri" w:hAnsi="Arial" w:cs="Arial"/>
          <w:sz w:val="24"/>
          <w:szCs w:val="24"/>
          <w:lang w:eastAsia="pl-PL"/>
        </w:rPr>
      </w:pPr>
      <w:r w:rsidRPr="0096079B">
        <w:rPr>
          <w:rFonts w:ascii="Arial" w:eastAsia="Calibri" w:hAnsi="Arial" w:cs="Arial"/>
          <w:sz w:val="24"/>
          <w:szCs w:val="24"/>
          <w:lang w:eastAsia="pl-PL"/>
        </w:rPr>
        <w:t xml:space="preserve">Wykonawca zobowiązuje się do wykonywania obsługi gwarancyjnej </w:t>
      </w:r>
      <w:r w:rsidRPr="0096079B">
        <w:rPr>
          <w:rFonts w:ascii="Arial" w:eastAsia="Calibri" w:hAnsi="Arial" w:cs="Arial"/>
          <w:sz w:val="24"/>
          <w:szCs w:val="24"/>
          <w:lang w:eastAsia="pl-PL"/>
        </w:rPr>
        <w:br/>
        <w:t>u Zamawiającego. W przypadku konieczności dokonania obsługi gwarancyjnej poza siedzibą Zamawiającego Wykonawca jest zobowiązany pokryć wszelkie koszty z tym związane.</w:t>
      </w:r>
    </w:p>
    <w:p w14:paraId="08B6277C" w14:textId="77777777" w:rsidR="0096079B" w:rsidRPr="0096079B" w:rsidRDefault="0096079B" w:rsidP="0096079B">
      <w:pPr>
        <w:widowControl w:val="0"/>
        <w:suppressAutoHyphens/>
        <w:overflowPunct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6079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§6</w:t>
      </w:r>
    </w:p>
    <w:p w14:paraId="4F1576E5" w14:textId="77777777" w:rsidR="0096079B" w:rsidRPr="0096079B" w:rsidRDefault="0096079B" w:rsidP="0096079B">
      <w:pPr>
        <w:suppressAutoHyphens/>
        <w:overflowPunct w:val="0"/>
        <w:spacing w:after="0" w:line="360" w:lineRule="auto"/>
        <w:jc w:val="center"/>
        <w:textAlignment w:val="baseline"/>
        <w:outlineLvl w:val="4"/>
        <w:rPr>
          <w:rFonts w:ascii="Arial" w:eastAsia="Calibri" w:hAnsi="Arial" w:cs="Arial"/>
          <w:b/>
          <w:bCs/>
          <w:iCs/>
          <w:sz w:val="24"/>
          <w:szCs w:val="24"/>
          <w:lang w:eastAsia="ar-SA"/>
        </w:rPr>
      </w:pPr>
      <w:r w:rsidRPr="0096079B">
        <w:rPr>
          <w:rFonts w:ascii="Arial" w:eastAsia="Calibri" w:hAnsi="Arial" w:cs="Arial"/>
          <w:b/>
          <w:bCs/>
          <w:iCs/>
          <w:sz w:val="24"/>
          <w:szCs w:val="24"/>
          <w:lang w:eastAsia="ar-SA"/>
        </w:rPr>
        <w:t>Kary umowne</w:t>
      </w:r>
    </w:p>
    <w:p w14:paraId="057F0789" w14:textId="77777777" w:rsidR="0096079B" w:rsidRPr="0096079B" w:rsidRDefault="0096079B" w:rsidP="0096079B">
      <w:pPr>
        <w:widowControl w:val="0"/>
        <w:numPr>
          <w:ilvl w:val="6"/>
          <w:numId w:val="17"/>
        </w:numPr>
        <w:tabs>
          <w:tab w:val="left" w:pos="0"/>
        </w:tabs>
        <w:suppressAutoHyphens/>
        <w:overflowPunct w:val="0"/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Calibri" w:hAnsi="Arial" w:cs="Arial"/>
          <w:sz w:val="24"/>
          <w:szCs w:val="24"/>
          <w:lang w:eastAsia="ar-SA"/>
        </w:rPr>
      </w:pPr>
      <w:r w:rsidRPr="0096079B">
        <w:rPr>
          <w:rFonts w:ascii="Arial" w:eastAsia="Calibri" w:hAnsi="Arial" w:cs="Arial"/>
          <w:sz w:val="24"/>
          <w:szCs w:val="24"/>
          <w:lang w:eastAsia="ar-SA"/>
        </w:rPr>
        <w:t>Wykonawca zapłaci Zamawiającemu kary umowne:</w:t>
      </w:r>
    </w:p>
    <w:p w14:paraId="7550CC29" w14:textId="77777777" w:rsidR="0096079B" w:rsidRPr="0096079B" w:rsidRDefault="0096079B" w:rsidP="0096079B">
      <w:pPr>
        <w:spacing w:after="0" w:line="360" w:lineRule="auto"/>
        <w:ind w:left="927" w:hanging="360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6079B">
        <w:rPr>
          <w:rFonts w:ascii="Arial" w:eastAsia="Times New Roman" w:hAnsi="Arial" w:cs="Arial"/>
          <w:sz w:val="24"/>
          <w:szCs w:val="24"/>
          <w:lang w:eastAsia="ar-SA"/>
        </w:rPr>
        <w:t>1) za odstąpienie od Umowy w całości lub od niezrealizowanej części Umowy      z przyczyn leżących po stronie Wykonawcy w wysokości 3% wynagrodzenia określonego w §2 ust. 1 Umowy,</w:t>
      </w:r>
    </w:p>
    <w:p w14:paraId="37B54658" w14:textId="77777777" w:rsidR="0096079B" w:rsidRPr="0096079B" w:rsidRDefault="0096079B" w:rsidP="0096079B">
      <w:pPr>
        <w:spacing w:after="0" w:line="360" w:lineRule="auto"/>
        <w:ind w:left="927" w:hanging="360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6079B">
        <w:rPr>
          <w:rFonts w:ascii="Arial" w:eastAsia="Times New Roman" w:hAnsi="Arial" w:cs="Arial"/>
          <w:sz w:val="24"/>
          <w:szCs w:val="24"/>
          <w:lang w:eastAsia="ar-SA"/>
        </w:rPr>
        <w:t>2) za odstąpienie od Umowy w całości lub od niezrealizowanej części Umowy      w przypadku określonym w §7 ust. 4 Umowy w wysokości 2% wynagrodzenia określonego w §2 ust. 1 Umowy,</w:t>
      </w:r>
    </w:p>
    <w:p w14:paraId="405864C7" w14:textId="77777777" w:rsidR="0096079B" w:rsidRPr="0096079B" w:rsidRDefault="0096079B" w:rsidP="0096079B">
      <w:pPr>
        <w:numPr>
          <w:ilvl w:val="0"/>
          <w:numId w:val="24"/>
        </w:numPr>
        <w:suppressAutoHyphens/>
        <w:overflowPunct w:val="0"/>
        <w:autoSpaceDN w:val="0"/>
        <w:spacing w:after="0" w:line="360" w:lineRule="auto"/>
        <w:contextualSpacing/>
        <w:jc w:val="both"/>
        <w:textAlignment w:val="baseline"/>
        <w:rPr>
          <w:rFonts w:ascii="Arial" w:eastAsia="Times New Roman" w:hAnsi="Arial" w:cs="Times New Roman"/>
          <w:sz w:val="24"/>
          <w:szCs w:val="24"/>
          <w:lang w:eastAsia="ar-SA"/>
        </w:rPr>
      </w:pPr>
      <w:r w:rsidRPr="0096079B">
        <w:rPr>
          <w:rFonts w:ascii="Arial" w:eastAsia="Times New Roman" w:hAnsi="Arial" w:cs="Arial"/>
          <w:sz w:val="24"/>
          <w:szCs w:val="24"/>
          <w:lang w:eastAsia="ar-SA"/>
        </w:rPr>
        <w:t>za zwłokę w wykonaniu Umowy w wysokości 0,1% wynagrodzenia określonego w §2 ust. 1 Umowy za każdy dzień zwłoki, licząc od upływu terminu wskazanego w §4 ust. 2 Umowy, nie więcej jednak niż 5% wynagrodzenia określonego w §2 ust. 1 Umowy,</w:t>
      </w:r>
    </w:p>
    <w:p w14:paraId="1A1EF2B9" w14:textId="77777777" w:rsidR="0096079B" w:rsidRPr="0096079B" w:rsidRDefault="0096079B" w:rsidP="0096079B">
      <w:pPr>
        <w:numPr>
          <w:ilvl w:val="0"/>
          <w:numId w:val="25"/>
        </w:numPr>
        <w:suppressAutoHyphens/>
        <w:overflowPunct w:val="0"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96079B">
        <w:rPr>
          <w:rFonts w:ascii="Arial" w:eastAsia="Times New Roman" w:hAnsi="Arial" w:cs="Arial"/>
          <w:sz w:val="24"/>
          <w:szCs w:val="24"/>
          <w:lang w:eastAsia="ar-SA"/>
        </w:rPr>
        <w:t xml:space="preserve">za zwłokę w usunięciu wady nieistotnej lub istotnej stwierdzonej przy odbiorze przedmiotu dostawy w wysokości 0,05% wynagrodzenia określonego </w:t>
      </w:r>
      <w:r w:rsidRPr="0096079B">
        <w:rPr>
          <w:rFonts w:ascii="Arial" w:eastAsia="Times New Roman" w:hAnsi="Arial" w:cs="Arial"/>
          <w:sz w:val="24"/>
          <w:szCs w:val="24"/>
          <w:lang w:eastAsia="ar-SA"/>
        </w:rPr>
        <w:br/>
        <w:t xml:space="preserve">w §2 ust. 1 Umowy za każdy dzień zwłoki licząc od upływu terminu wyznaczonego przez Zamawiającego, nie więcej jednak niż 5% wynagrodzenia określonego w §2 ust. 1 Umowy za wyjątkiem sytuacji, </w:t>
      </w:r>
      <w:r w:rsidRPr="0096079B">
        <w:rPr>
          <w:rFonts w:ascii="Arial" w:eastAsia="Times New Roman" w:hAnsi="Arial" w:cs="Arial"/>
          <w:sz w:val="24"/>
          <w:szCs w:val="24"/>
          <w:lang w:eastAsia="ar-SA"/>
        </w:rPr>
        <w:br/>
        <w:t>w których wada została usunięta w terminie określonym w §4 ust. 2 Umowy,</w:t>
      </w:r>
    </w:p>
    <w:p w14:paraId="3052612D" w14:textId="77777777" w:rsidR="0096079B" w:rsidRPr="0096079B" w:rsidRDefault="0096079B" w:rsidP="0096079B">
      <w:pPr>
        <w:numPr>
          <w:ilvl w:val="0"/>
          <w:numId w:val="25"/>
        </w:numPr>
        <w:suppressAutoHyphens/>
        <w:overflowPunct w:val="0"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96079B">
        <w:rPr>
          <w:rFonts w:ascii="Arial" w:eastAsia="Times New Roman" w:hAnsi="Arial" w:cs="Arial"/>
          <w:sz w:val="24"/>
          <w:szCs w:val="24"/>
          <w:lang w:eastAsia="ar-SA"/>
        </w:rPr>
        <w:t xml:space="preserve">za zwłokę w usunięciu wady w okresie gwarancji w wysokości 0,05% wynagrodzenia określonego </w:t>
      </w:r>
      <w:r w:rsidRPr="0096079B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w §2 ust. 1 Umowy za każdy dzień zwłoki licząc</w:t>
      </w:r>
    </w:p>
    <w:p w14:paraId="6366B723" w14:textId="77777777" w:rsidR="0096079B" w:rsidRPr="0096079B" w:rsidRDefault="0096079B" w:rsidP="0096079B">
      <w:pPr>
        <w:suppressAutoHyphens/>
        <w:overflowPunct w:val="0"/>
        <w:autoSpaceDN w:val="0"/>
        <w:spacing w:after="0" w:line="360" w:lineRule="auto"/>
        <w:ind w:left="927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96079B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od upływu terminu określonego w §5 ust. 7 Umowy, </w:t>
      </w:r>
      <w:r w:rsidRPr="0096079B">
        <w:rPr>
          <w:rFonts w:ascii="Arial" w:eastAsia="Times New Roman" w:hAnsi="Arial" w:cs="Arial"/>
          <w:sz w:val="24"/>
          <w:szCs w:val="24"/>
          <w:lang w:eastAsia="ar-SA"/>
        </w:rPr>
        <w:t>nie więcej jednak niż 5% wynagrodzenia określonego w §2 ust.1 Umowy.</w:t>
      </w:r>
    </w:p>
    <w:p w14:paraId="768CB7F7" w14:textId="77777777" w:rsidR="0096079B" w:rsidRPr="0096079B" w:rsidRDefault="0096079B" w:rsidP="0096079B">
      <w:pPr>
        <w:widowControl w:val="0"/>
        <w:numPr>
          <w:ilvl w:val="0"/>
          <w:numId w:val="18"/>
        </w:numPr>
        <w:tabs>
          <w:tab w:val="left" w:pos="0"/>
          <w:tab w:val="left" w:pos="426"/>
        </w:tabs>
        <w:suppressAutoHyphens/>
        <w:overflowPunct w:val="0"/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Calibri" w:hAnsi="Arial" w:cs="Arial"/>
          <w:sz w:val="24"/>
          <w:szCs w:val="24"/>
          <w:lang w:eastAsia="ar-SA"/>
        </w:rPr>
      </w:pPr>
      <w:r w:rsidRPr="0096079B">
        <w:rPr>
          <w:rFonts w:ascii="Arial" w:eastAsia="Calibri" w:hAnsi="Arial" w:cs="Arial"/>
          <w:sz w:val="24"/>
          <w:szCs w:val="24"/>
          <w:lang w:eastAsia="ar-SA"/>
        </w:rPr>
        <w:t xml:space="preserve">Zamawiający może żądać zapłaty kar umownych lub potrącić je z należnego wynagrodzenia Wykonawcy. </w:t>
      </w:r>
    </w:p>
    <w:p w14:paraId="0F7A8169" w14:textId="77777777" w:rsidR="0096079B" w:rsidRPr="0096079B" w:rsidRDefault="0096079B" w:rsidP="0096079B">
      <w:pPr>
        <w:widowControl w:val="0"/>
        <w:numPr>
          <w:ilvl w:val="0"/>
          <w:numId w:val="18"/>
        </w:numPr>
        <w:tabs>
          <w:tab w:val="left" w:pos="0"/>
          <w:tab w:val="left" w:pos="426"/>
        </w:tabs>
        <w:suppressAutoHyphens/>
        <w:overflowPunct w:val="0"/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Calibri" w:hAnsi="Arial" w:cs="Arial"/>
          <w:sz w:val="24"/>
          <w:szCs w:val="24"/>
          <w:lang w:eastAsia="ar-SA"/>
        </w:rPr>
      </w:pPr>
      <w:r w:rsidRPr="0096079B">
        <w:rPr>
          <w:rFonts w:ascii="Arial" w:eastAsia="Calibri" w:hAnsi="Arial" w:cs="Arial"/>
          <w:sz w:val="24"/>
          <w:szCs w:val="24"/>
          <w:lang w:eastAsia="ar-SA"/>
        </w:rPr>
        <w:t xml:space="preserve">Zgodnie z art. 436 pkt 3 ustawy łączna suma kar umownych nie może przekroczyć 30% wynagrodzenia Wykonawcy określonego w § 2 ust. 1 Umowy. </w:t>
      </w:r>
    </w:p>
    <w:p w14:paraId="69C3443A" w14:textId="77777777" w:rsidR="0096079B" w:rsidRPr="0096079B" w:rsidRDefault="0096079B" w:rsidP="0096079B">
      <w:pPr>
        <w:widowControl w:val="0"/>
        <w:numPr>
          <w:ilvl w:val="0"/>
          <w:numId w:val="18"/>
        </w:numPr>
        <w:tabs>
          <w:tab w:val="left" w:pos="0"/>
          <w:tab w:val="left" w:pos="426"/>
        </w:tabs>
        <w:suppressAutoHyphens/>
        <w:overflowPunct w:val="0"/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Calibri" w:hAnsi="Arial" w:cs="Arial"/>
          <w:sz w:val="24"/>
          <w:szCs w:val="24"/>
          <w:lang w:eastAsia="ar-SA"/>
        </w:rPr>
      </w:pPr>
      <w:r w:rsidRPr="0096079B">
        <w:rPr>
          <w:rFonts w:ascii="Arial" w:eastAsia="Calibri" w:hAnsi="Arial" w:cs="Arial"/>
          <w:sz w:val="24"/>
          <w:szCs w:val="24"/>
          <w:lang w:eastAsia="ar-SA"/>
        </w:rPr>
        <w:t>Zamawiającemu przysługuje prawo dochodzenia odszkodowania uzupełniającego, przekraczającego wysokość zastrzeżonych kar umownych do wysokości rzeczywiście poniesionej szkody na zasadach przewidzianych przepisami Kodeksu cywilnego.</w:t>
      </w:r>
    </w:p>
    <w:p w14:paraId="031D4FEC" w14:textId="77777777" w:rsidR="0096079B" w:rsidRPr="0096079B" w:rsidRDefault="0096079B" w:rsidP="0096079B">
      <w:pPr>
        <w:suppressAutoHyphens/>
        <w:overflowPunct w:val="0"/>
        <w:spacing w:after="0" w:line="360" w:lineRule="auto"/>
        <w:jc w:val="center"/>
        <w:textAlignment w:val="baseline"/>
        <w:rPr>
          <w:rFonts w:ascii="Arial" w:eastAsia="Calibri" w:hAnsi="Arial" w:cs="Arial"/>
          <w:b/>
          <w:color w:val="000000"/>
          <w:sz w:val="24"/>
          <w:szCs w:val="24"/>
          <w:lang w:eastAsia="pl-PL"/>
        </w:rPr>
      </w:pPr>
      <w:r w:rsidRPr="0096079B">
        <w:rPr>
          <w:rFonts w:ascii="Arial" w:eastAsia="Calibri" w:hAnsi="Arial" w:cs="Arial"/>
          <w:b/>
          <w:color w:val="000000"/>
          <w:sz w:val="24"/>
          <w:szCs w:val="24"/>
          <w:lang w:eastAsia="pl-PL"/>
        </w:rPr>
        <w:t>§7</w:t>
      </w:r>
    </w:p>
    <w:p w14:paraId="168FC4F6" w14:textId="77777777" w:rsidR="0096079B" w:rsidRPr="0096079B" w:rsidRDefault="0096079B" w:rsidP="0096079B">
      <w:pPr>
        <w:suppressAutoHyphens/>
        <w:overflowPunct w:val="0"/>
        <w:spacing w:after="0" w:line="360" w:lineRule="auto"/>
        <w:jc w:val="center"/>
        <w:textAlignment w:val="baseline"/>
        <w:rPr>
          <w:rFonts w:ascii="Arial" w:eastAsia="Calibri" w:hAnsi="Arial" w:cs="Arial"/>
          <w:b/>
          <w:color w:val="000000"/>
          <w:sz w:val="24"/>
          <w:szCs w:val="24"/>
          <w:lang w:eastAsia="pl-PL"/>
        </w:rPr>
      </w:pPr>
      <w:r w:rsidRPr="0096079B">
        <w:rPr>
          <w:rFonts w:ascii="Arial" w:eastAsia="Calibri" w:hAnsi="Arial" w:cs="Arial"/>
          <w:b/>
          <w:color w:val="000000"/>
          <w:sz w:val="24"/>
          <w:szCs w:val="24"/>
          <w:lang w:eastAsia="pl-PL"/>
        </w:rPr>
        <w:t>Odstąpienie od Umowy</w:t>
      </w:r>
    </w:p>
    <w:p w14:paraId="2483DC00" w14:textId="77777777" w:rsidR="0096079B" w:rsidRPr="0096079B" w:rsidRDefault="0096079B" w:rsidP="0096079B">
      <w:pPr>
        <w:numPr>
          <w:ilvl w:val="8"/>
          <w:numId w:val="19"/>
        </w:numPr>
        <w:tabs>
          <w:tab w:val="left" w:pos="3572"/>
        </w:tabs>
        <w:suppressAutoHyphens/>
        <w:overflowPunct w:val="0"/>
        <w:autoSpaceDN w:val="0"/>
        <w:spacing w:after="0" w:line="360" w:lineRule="auto"/>
        <w:ind w:left="567" w:hanging="283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6079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Zamawiający może odstąpić od Umowy:</w:t>
      </w:r>
    </w:p>
    <w:p w14:paraId="719BB32E" w14:textId="77777777" w:rsidR="0096079B" w:rsidRPr="0096079B" w:rsidRDefault="0096079B" w:rsidP="0096079B">
      <w:pPr>
        <w:spacing w:after="0" w:line="360" w:lineRule="auto"/>
        <w:ind w:left="567"/>
        <w:contextualSpacing/>
        <w:jc w:val="both"/>
        <w:rPr>
          <w:rFonts w:ascii="Arial" w:eastAsia="Times New Roman" w:hAnsi="Arial" w:cs="Times New Roman"/>
          <w:sz w:val="24"/>
          <w:szCs w:val="24"/>
          <w:lang w:eastAsia="ar-SA"/>
        </w:rPr>
      </w:pPr>
      <w:r w:rsidRPr="0096079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1)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publicznemu, zgodnie z art. 456 ust.1 pkt 1) ustawy,</w:t>
      </w:r>
    </w:p>
    <w:p w14:paraId="7D35DAFA" w14:textId="77777777" w:rsidR="0096079B" w:rsidRPr="0096079B" w:rsidRDefault="0096079B" w:rsidP="0096079B">
      <w:pPr>
        <w:spacing w:after="0" w:line="360" w:lineRule="auto"/>
        <w:ind w:left="567"/>
        <w:contextualSpacing/>
        <w:jc w:val="both"/>
        <w:rPr>
          <w:rFonts w:ascii="Arial" w:eastAsia="Times New Roman" w:hAnsi="Arial" w:cs="Times New Roman"/>
          <w:sz w:val="24"/>
          <w:szCs w:val="24"/>
          <w:lang w:eastAsia="ar-SA"/>
        </w:rPr>
      </w:pPr>
      <w:r w:rsidRPr="0096079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2) jeżeli zachodzi co najmniej jedna z następujących okoliczności:</w:t>
      </w:r>
    </w:p>
    <w:p w14:paraId="161E9EFC" w14:textId="77777777" w:rsidR="0096079B" w:rsidRPr="0096079B" w:rsidRDefault="0096079B" w:rsidP="0096079B">
      <w:pPr>
        <w:spacing w:after="0" w:line="360" w:lineRule="auto"/>
        <w:ind w:left="720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6079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a) dokonano zmiany Umowy z naruszeniem art. 454 i art. 455 ustawy,</w:t>
      </w:r>
    </w:p>
    <w:p w14:paraId="2FC5EE42" w14:textId="77777777" w:rsidR="0096079B" w:rsidRPr="0096079B" w:rsidRDefault="0096079B" w:rsidP="0096079B">
      <w:pPr>
        <w:spacing w:after="0" w:line="360" w:lineRule="auto"/>
        <w:ind w:left="993" w:hanging="284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6079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b) Wykonawca w chwili zawarcia Umowy podlegał wykluczeniu na podstawie art. 108,</w:t>
      </w:r>
    </w:p>
    <w:p w14:paraId="5752231B" w14:textId="77777777" w:rsidR="0096079B" w:rsidRPr="0096079B" w:rsidRDefault="0096079B" w:rsidP="0096079B">
      <w:pPr>
        <w:spacing w:after="0" w:line="360" w:lineRule="auto"/>
        <w:ind w:left="993" w:hanging="284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6079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c) Trybunał Sprawiedliwości Unii Europejskiej stwierdził, w ramach procedury przewidzianej w art. 258 Traktatu o funkcjonowaniu Unii Europejskiej, </w:t>
      </w:r>
      <w:r w:rsidRPr="0096079B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że Rzeczpospolita Polska uchybiła zobowiązaniom, które ciążą na niej na mocy Traktatów, dyrektywy 2014/24/UE, dyrektywy 2014/25/UE i dyrektywy 2009/81/WE, z uwagi na to, że Zamawiający udzielił zamówienia z naruszeniem prawa Unii Europejskiej.</w:t>
      </w:r>
    </w:p>
    <w:p w14:paraId="0519A771" w14:textId="77777777" w:rsidR="0096079B" w:rsidRPr="0096079B" w:rsidRDefault="0096079B" w:rsidP="0096079B">
      <w:pPr>
        <w:suppressAutoHyphens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96079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2. W przypadku, o którym mowa w ust. 1 pkt 2 lit. a niniejszego paragrafu, Zamawiający odstępuje od Umowy w części, której zmiana dotyczy.</w:t>
      </w:r>
    </w:p>
    <w:p w14:paraId="44394B5B" w14:textId="77777777" w:rsidR="0096079B" w:rsidRPr="0096079B" w:rsidRDefault="0096079B" w:rsidP="0096079B">
      <w:pPr>
        <w:suppressAutoHyphens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96079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3. W przypadkach, o których mowa w ust. 1 niniejszego paragrafu, Wykonawca może żądać wyłącznie wynagrodzenia należnego z tytułu wykonania części Umowy.</w:t>
      </w:r>
    </w:p>
    <w:p w14:paraId="650CA977" w14:textId="77777777" w:rsidR="0096079B" w:rsidRPr="0096079B" w:rsidRDefault="0096079B" w:rsidP="0096079B">
      <w:pPr>
        <w:suppressAutoHyphens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96079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4. </w:t>
      </w:r>
      <w:r w:rsidRPr="0096079B">
        <w:rPr>
          <w:rFonts w:ascii="Arial" w:eastAsia="Times New Roman" w:hAnsi="Arial" w:cs="Arial"/>
          <w:sz w:val="24"/>
          <w:szCs w:val="24"/>
          <w:lang w:eastAsia="ar-SA"/>
        </w:rPr>
        <w:t xml:space="preserve">W przypadku niewykonania Umowy w całości do 20.03.2026 roku przy jednoczesnym braku możliwości sfinansowania zadania z innych źródeł, </w:t>
      </w:r>
      <w:r w:rsidRPr="0096079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Zamawiający zastrzega sobie umowne prawo odstąpienia od Umowy w całości lub od niezrealizowanej części Umowy, zgodnie z informacją w § 4 ust.2.</w:t>
      </w:r>
    </w:p>
    <w:p w14:paraId="31CE180B" w14:textId="77777777" w:rsidR="0096079B" w:rsidRPr="0096079B" w:rsidRDefault="0096079B" w:rsidP="0096079B">
      <w:pPr>
        <w:suppressAutoHyphens/>
        <w:spacing w:after="0" w:line="360" w:lineRule="auto"/>
        <w:ind w:left="709" w:hanging="425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6079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5. Odstąpienie od Umowy, o którym mowa w ust. 4 niniejszego paragrafu może nastąpić najpóźniej do dnia 30.06.2026 roku.</w:t>
      </w:r>
    </w:p>
    <w:p w14:paraId="4A7D215B" w14:textId="77777777" w:rsidR="0096079B" w:rsidRPr="0096079B" w:rsidRDefault="0096079B" w:rsidP="0096079B">
      <w:pPr>
        <w:suppressAutoHyphens/>
        <w:spacing w:after="0" w:line="360" w:lineRule="auto"/>
        <w:ind w:left="709" w:hanging="425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3D758536" w14:textId="77777777" w:rsidR="0096079B" w:rsidRPr="0096079B" w:rsidRDefault="0096079B" w:rsidP="0096079B">
      <w:pPr>
        <w:widowControl w:val="0"/>
        <w:suppressAutoHyphens/>
        <w:overflowPunct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6079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§8</w:t>
      </w:r>
    </w:p>
    <w:p w14:paraId="60844AB2" w14:textId="77777777" w:rsidR="0096079B" w:rsidRPr="0096079B" w:rsidRDefault="0096079B" w:rsidP="0096079B">
      <w:pPr>
        <w:suppressAutoHyphens/>
        <w:overflowPunct w:val="0"/>
        <w:spacing w:after="0" w:line="360" w:lineRule="auto"/>
        <w:jc w:val="center"/>
        <w:textAlignment w:val="baseline"/>
        <w:outlineLvl w:val="4"/>
        <w:rPr>
          <w:rFonts w:ascii="Arial" w:eastAsia="Calibri" w:hAnsi="Arial" w:cs="Arial"/>
          <w:b/>
          <w:bCs/>
          <w:iCs/>
          <w:sz w:val="24"/>
          <w:szCs w:val="24"/>
          <w:lang w:eastAsia="ar-SA"/>
        </w:rPr>
      </w:pPr>
      <w:r w:rsidRPr="0096079B">
        <w:rPr>
          <w:rFonts w:ascii="Arial" w:eastAsia="Calibri" w:hAnsi="Arial" w:cs="Arial"/>
          <w:b/>
          <w:bCs/>
          <w:iCs/>
          <w:sz w:val="24"/>
          <w:szCs w:val="24"/>
          <w:lang w:eastAsia="ar-SA"/>
        </w:rPr>
        <w:t>Zmiana Umowy</w:t>
      </w:r>
    </w:p>
    <w:p w14:paraId="4E3285F3" w14:textId="77777777" w:rsidR="0096079B" w:rsidRPr="0096079B" w:rsidRDefault="0096079B" w:rsidP="0096079B">
      <w:pPr>
        <w:widowControl w:val="0"/>
        <w:spacing w:after="0" w:line="360" w:lineRule="auto"/>
        <w:ind w:left="567" w:hanging="361"/>
        <w:contextualSpacing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96079B">
        <w:rPr>
          <w:rFonts w:ascii="Arial" w:eastAsia="Calibri" w:hAnsi="Arial" w:cs="Arial"/>
          <w:sz w:val="24"/>
          <w:szCs w:val="24"/>
          <w:lang w:eastAsia="ar-SA"/>
        </w:rPr>
        <w:t>1. Wszelkie zmiany Umowy wymagają formy pisemnej pod rygorem nieważności.</w:t>
      </w:r>
    </w:p>
    <w:p w14:paraId="03499BB7" w14:textId="77777777" w:rsidR="0096079B" w:rsidRPr="0096079B" w:rsidRDefault="0096079B" w:rsidP="0096079B">
      <w:pPr>
        <w:widowControl w:val="0"/>
        <w:spacing w:after="0" w:line="360" w:lineRule="auto"/>
        <w:ind w:left="567" w:hanging="361"/>
        <w:contextualSpacing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96079B">
        <w:rPr>
          <w:rFonts w:ascii="Arial" w:eastAsia="Calibri" w:hAnsi="Arial" w:cs="Arial"/>
          <w:sz w:val="24"/>
          <w:szCs w:val="24"/>
          <w:lang w:eastAsia="ar-SA"/>
        </w:rPr>
        <w:t>2. Oprócz okoliczności wskazanych w art. 455 ust. 1 pkt 1) – 4) oraz ust. 2  ustawy, Zamawiający przewiduje możliwość dokonania zmiany Umowy w stosunku do treści oferty, na podstawie której dokonano wyboru Wykonawcy, w następującym zakresie:</w:t>
      </w:r>
    </w:p>
    <w:p w14:paraId="39E76631" w14:textId="77777777" w:rsidR="0096079B" w:rsidRPr="0096079B" w:rsidRDefault="0096079B" w:rsidP="0096079B">
      <w:pPr>
        <w:widowControl w:val="0"/>
        <w:numPr>
          <w:ilvl w:val="2"/>
          <w:numId w:val="20"/>
        </w:numPr>
        <w:tabs>
          <w:tab w:val="left" w:pos="851"/>
          <w:tab w:val="left" w:pos="1070"/>
        </w:tabs>
        <w:suppressAutoHyphens/>
        <w:overflowPunct w:val="0"/>
        <w:autoSpaceDN w:val="0"/>
        <w:spacing w:after="0" w:line="360" w:lineRule="auto"/>
        <w:ind w:left="851" w:hanging="284"/>
        <w:jc w:val="both"/>
        <w:textAlignment w:val="baseline"/>
        <w:rPr>
          <w:rFonts w:ascii="Arial" w:eastAsia="Calibri" w:hAnsi="Arial" w:cs="Arial"/>
          <w:sz w:val="24"/>
          <w:szCs w:val="24"/>
          <w:lang w:eastAsia="pl-PL"/>
        </w:rPr>
      </w:pPr>
      <w:r w:rsidRPr="0096079B">
        <w:rPr>
          <w:rFonts w:ascii="Arial" w:eastAsia="Calibri" w:hAnsi="Arial" w:cs="Arial"/>
          <w:sz w:val="24"/>
          <w:szCs w:val="24"/>
          <w:lang w:eastAsia="pl-PL"/>
        </w:rPr>
        <w:t>w zakresie wynagrodzenia – Zamawiający przewiduje możliwość dokonania zmiany wysokości wynagrodzenia Wykonawcy w przypadku zmiany przepisów dotyczących wysokości podatku od towarów i usług,</w:t>
      </w:r>
    </w:p>
    <w:p w14:paraId="7D482DCE" w14:textId="77777777" w:rsidR="0096079B" w:rsidRPr="0096079B" w:rsidRDefault="0096079B" w:rsidP="0096079B">
      <w:pPr>
        <w:widowControl w:val="0"/>
        <w:numPr>
          <w:ilvl w:val="2"/>
          <w:numId w:val="20"/>
        </w:numPr>
        <w:tabs>
          <w:tab w:val="left" w:pos="851"/>
          <w:tab w:val="left" w:pos="1070"/>
        </w:tabs>
        <w:suppressAutoHyphens/>
        <w:overflowPunct w:val="0"/>
        <w:autoSpaceDN w:val="0"/>
        <w:spacing w:after="0" w:line="360" w:lineRule="auto"/>
        <w:ind w:left="851" w:hanging="284"/>
        <w:jc w:val="both"/>
        <w:textAlignment w:val="baseline"/>
        <w:rPr>
          <w:rFonts w:ascii="Arial" w:eastAsia="Calibri" w:hAnsi="Arial" w:cs="Arial"/>
          <w:sz w:val="24"/>
          <w:szCs w:val="24"/>
          <w:lang w:eastAsia="pl-PL"/>
        </w:rPr>
      </w:pPr>
      <w:r w:rsidRPr="0096079B">
        <w:rPr>
          <w:rFonts w:ascii="Arial" w:eastAsia="Calibri" w:hAnsi="Arial" w:cs="Arial"/>
          <w:sz w:val="24"/>
          <w:szCs w:val="24"/>
          <w:lang w:eastAsia="pl-PL"/>
        </w:rPr>
        <w:t>w zakresie terminu wykonania Umowy – Zamawiający przewiduje możliwość zmiany terminu w przypadku, gdy:</w:t>
      </w:r>
    </w:p>
    <w:p w14:paraId="55123E08" w14:textId="77777777" w:rsidR="0096079B" w:rsidRPr="0096079B" w:rsidRDefault="0096079B" w:rsidP="0096079B">
      <w:pPr>
        <w:suppressAutoHyphens/>
        <w:spacing w:after="0" w:line="360" w:lineRule="auto"/>
        <w:ind w:left="993" w:hanging="142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6079B">
        <w:rPr>
          <w:rFonts w:ascii="Arial" w:eastAsia="Times New Roman" w:hAnsi="Arial" w:cs="Arial"/>
          <w:sz w:val="24"/>
          <w:szCs w:val="24"/>
          <w:lang w:eastAsia="ar-SA"/>
        </w:rPr>
        <w:t>a) zachowanie terminu, o którym mowa w §4 ust. 2 Umowy będzie niemożliwe na skutek przyczyn, za które odpowiedzialność ponosi Zamawiający,</w:t>
      </w:r>
    </w:p>
    <w:p w14:paraId="37E29F09" w14:textId="77777777" w:rsidR="0096079B" w:rsidRPr="0096079B" w:rsidRDefault="0096079B" w:rsidP="0096079B">
      <w:pPr>
        <w:suppressAutoHyphens/>
        <w:spacing w:after="0" w:line="360" w:lineRule="auto"/>
        <w:ind w:left="993" w:hanging="142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6079B">
        <w:rPr>
          <w:rFonts w:ascii="Arial" w:eastAsia="Times New Roman" w:hAnsi="Arial" w:cs="Arial"/>
          <w:sz w:val="24"/>
          <w:szCs w:val="24"/>
          <w:lang w:eastAsia="ar-SA"/>
        </w:rPr>
        <w:t>b) zachowanie terminu, o którym mowa w §4 ust. 2 Umowy będzie niemożliwe z przyczyn niezależnych od Wykonawcy,</w:t>
      </w:r>
    </w:p>
    <w:p w14:paraId="0BFBE5DA" w14:textId="77777777" w:rsidR="0096079B" w:rsidRPr="0096079B" w:rsidRDefault="0096079B" w:rsidP="0096079B">
      <w:pPr>
        <w:suppressAutoHyphens/>
        <w:spacing w:after="0" w:line="360" w:lineRule="auto"/>
        <w:ind w:left="993" w:hanging="142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6079B">
        <w:rPr>
          <w:rFonts w:ascii="Arial" w:eastAsia="Times New Roman" w:hAnsi="Arial" w:cs="Arial"/>
          <w:sz w:val="24"/>
          <w:szCs w:val="24"/>
          <w:lang w:eastAsia="ar-SA"/>
        </w:rPr>
        <w:t>c) zachowanie terminu, o którym mowa w §4 ust. 2 Umowy będzie niemożliwe z powodu wystąpienia siły wyższej,</w:t>
      </w:r>
    </w:p>
    <w:p w14:paraId="59AD9DE8" w14:textId="77777777" w:rsidR="0096079B" w:rsidRPr="0096079B" w:rsidRDefault="0096079B" w:rsidP="0096079B">
      <w:pPr>
        <w:suppressAutoHyphens/>
        <w:spacing w:after="0" w:line="360" w:lineRule="auto"/>
        <w:ind w:left="993" w:hanging="142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6079B">
        <w:rPr>
          <w:rFonts w:ascii="Arial" w:eastAsia="Times New Roman" w:hAnsi="Arial" w:cs="Arial"/>
          <w:sz w:val="24"/>
          <w:szCs w:val="24"/>
          <w:lang w:eastAsia="ar-SA"/>
        </w:rPr>
        <w:t xml:space="preserve">d) zachowanie terminu, o którym mowa w §4 ust. 2 Umowy będzie niemożliwe z powodu wystąpienia skutków wywołanych wprowadzeniem na terytorium Rzeczpospolitej Polskiej stanu epidemii w rozumieniu przepisów ustawy z dnia 5 grudnia 2008 r. o zapobieganiu i zwalczaniu zakażeń i chorób zakaźnych u ludzi. </w:t>
      </w:r>
    </w:p>
    <w:p w14:paraId="748FB295" w14:textId="77777777" w:rsidR="0096079B" w:rsidRPr="0096079B" w:rsidRDefault="0096079B" w:rsidP="0096079B">
      <w:pPr>
        <w:suppressAutoHyphens/>
        <w:spacing w:after="0" w:line="360" w:lineRule="auto"/>
        <w:ind w:left="993" w:hanging="142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96079B">
        <w:rPr>
          <w:rFonts w:ascii="Arial" w:eastAsia="Times New Roman" w:hAnsi="Arial" w:cs="Arial"/>
          <w:sz w:val="24"/>
          <w:szCs w:val="20"/>
          <w:lang w:eastAsia="ar-SA"/>
        </w:rPr>
        <w:t>3) w zakresie zmiany przedmiotu Umowy- w sytuacji, gdy w czasie realizacji Umowy produkcja poszczególnych mebli zostanie zakończona lub ograniczona, po zaproponowaniu przez Wykonawcę mebli o parametrach jakościowych nie gorszych od parametrów określonych dla pierwotnego przedmiotu Umowy.</w:t>
      </w:r>
    </w:p>
    <w:p w14:paraId="47C2EE26" w14:textId="77777777" w:rsidR="0096079B" w:rsidRPr="0096079B" w:rsidRDefault="0096079B" w:rsidP="0096079B">
      <w:pPr>
        <w:widowControl w:val="0"/>
        <w:numPr>
          <w:ilvl w:val="0"/>
          <w:numId w:val="19"/>
        </w:numPr>
        <w:tabs>
          <w:tab w:val="left" w:pos="40"/>
        </w:tabs>
        <w:suppressAutoHyphens/>
        <w:overflowPunct w:val="0"/>
        <w:autoSpaceDN w:val="0"/>
        <w:spacing w:after="0" w:line="360" w:lineRule="auto"/>
        <w:ind w:left="426" w:hanging="284"/>
        <w:jc w:val="both"/>
        <w:textAlignment w:val="baseline"/>
        <w:rPr>
          <w:rFonts w:ascii="Arial" w:eastAsia="Calibri" w:hAnsi="Arial" w:cs="Arial"/>
          <w:sz w:val="24"/>
          <w:szCs w:val="24"/>
          <w:lang w:eastAsia="pl-PL"/>
        </w:rPr>
      </w:pPr>
      <w:r w:rsidRPr="0096079B">
        <w:rPr>
          <w:rFonts w:ascii="Arial" w:eastAsia="Calibri" w:hAnsi="Arial" w:cs="Arial"/>
          <w:sz w:val="24"/>
          <w:szCs w:val="24"/>
          <w:lang w:eastAsia="pl-PL"/>
        </w:rPr>
        <w:t>Zmiana terminu, o którym mowa w §4 ust. 2 Umowy w związku z zapisami §8 ust. 2 pkt 2 lit. d) Umowy może zostać dokonana w szczególności, gdy:</w:t>
      </w:r>
    </w:p>
    <w:p w14:paraId="1C36F090" w14:textId="77777777" w:rsidR="0096079B" w:rsidRPr="0096079B" w:rsidRDefault="0096079B" w:rsidP="0096079B">
      <w:pPr>
        <w:widowControl w:val="0"/>
        <w:numPr>
          <w:ilvl w:val="1"/>
          <w:numId w:val="21"/>
        </w:numPr>
        <w:tabs>
          <w:tab w:val="left" w:pos="40"/>
        </w:tabs>
        <w:suppressAutoHyphens/>
        <w:overflowPunct w:val="0"/>
        <w:autoSpaceDN w:val="0"/>
        <w:spacing w:after="0" w:line="360" w:lineRule="auto"/>
        <w:ind w:left="709" w:hanging="425"/>
        <w:jc w:val="both"/>
        <w:textAlignment w:val="baseline"/>
        <w:rPr>
          <w:rFonts w:ascii="Arial" w:eastAsia="Calibri" w:hAnsi="Arial" w:cs="Arial"/>
          <w:sz w:val="24"/>
          <w:szCs w:val="24"/>
          <w:lang w:eastAsia="pl-PL"/>
        </w:rPr>
      </w:pPr>
      <w:r w:rsidRPr="0096079B">
        <w:rPr>
          <w:rFonts w:ascii="Arial" w:eastAsia="Calibri" w:hAnsi="Arial" w:cs="Arial"/>
          <w:sz w:val="24"/>
          <w:szCs w:val="24"/>
          <w:lang w:eastAsia="pl-PL"/>
        </w:rPr>
        <w:t>Rektor lub Kanclerz Uniwersytetu Mikołaja Kopernika w Toruniu w drodze zarządzenia, komunikatu lub innej formy wprowadzi ograniczenia wstępu na teren Zamawiającego,</w:t>
      </w:r>
    </w:p>
    <w:p w14:paraId="02B7861B" w14:textId="77777777" w:rsidR="0096079B" w:rsidRPr="0096079B" w:rsidRDefault="0096079B" w:rsidP="0096079B">
      <w:pPr>
        <w:widowControl w:val="0"/>
        <w:numPr>
          <w:ilvl w:val="1"/>
          <w:numId w:val="21"/>
        </w:numPr>
        <w:tabs>
          <w:tab w:val="left" w:pos="40"/>
        </w:tabs>
        <w:suppressAutoHyphens/>
        <w:overflowPunct w:val="0"/>
        <w:autoSpaceDN w:val="0"/>
        <w:spacing w:after="0" w:line="360" w:lineRule="auto"/>
        <w:ind w:left="709" w:hanging="425"/>
        <w:jc w:val="both"/>
        <w:textAlignment w:val="baseline"/>
        <w:rPr>
          <w:rFonts w:ascii="Arial" w:eastAsia="Calibri" w:hAnsi="Arial" w:cs="Arial"/>
          <w:sz w:val="24"/>
          <w:szCs w:val="24"/>
          <w:lang w:eastAsia="pl-PL"/>
        </w:rPr>
      </w:pPr>
      <w:r w:rsidRPr="0096079B">
        <w:rPr>
          <w:rFonts w:ascii="Arial" w:eastAsia="Calibri" w:hAnsi="Arial" w:cs="Arial"/>
          <w:sz w:val="24"/>
          <w:szCs w:val="24"/>
          <w:lang w:eastAsia="pl-PL"/>
        </w:rPr>
        <w:t>na terenie Rzeczypospolitej Polskiej zgodnie z zapisami  art. 228 punkt 1 i 2 Konstytucji Rzeczypospolitej Polskiej zostanie wprowadzony stan nadzwyczajny.</w:t>
      </w:r>
    </w:p>
    <w:p w14:paraId="55A0595A" w14:textId="77777777" w:rsidR="0096079B" w:rsidRPr="0096079B" w:rsidRDefault="0096079B" w:rsidP="0096079B">
      <w:pPr>
        <w:widowControl w:val="0"/>
        <w:numPr>
          <w:ilvl w:val="0"/>
          <w:numId w:val="21"/>
        </w:numPr>
        <w:tabs>
          <w:tab w:val="left" w:pos="40"/>
        </w:tabs>
        <w:suppressAutoHyphens/>
        <w:overflowPunct w:val="0"/>
        <w:autoSpaceDN w:val="0"/>
        <w:spacing w:after="0" w:line="360" w:lineRule="auto"/>
        <w:ind w:left="426" w:hanging="284"/>
        <w:jc w:val="both"/>
        <w:textAlignment w:val="baseline"/>
        <w:rPr>
          <w:rFonts w:ascii="Arial" w:eastAsia="Times New Roman" w:hAnsi="Arial" w:cs="Times New Roman"/>
          <w:sz w:val="24"/>
          <w:szCs w:val="24"/>
          <w:lang w:eastAsia="ar-SA"/>
        </w:rPr>
      </w:pPr>
      <w:r w:rsidRPr="0096079B">
        <w:rPr>
          <w:rFonts w:ascii="Arial" w:eastAsia="Calibri" w:hAnsi="Arial" w:cs="Arial"/>
          <w:sz w:val="24"/>
          <w:szCs w:val="24"/>
          <w:lang w:eastAsia="pl-PL"/>
        </w:rPr>
        <w:t xml:space="preserve">W przypadku wprowadzenia ograniczeń, o których mowa w §8 ust. 3 pkt. 1) </w:t>
      </w:r>
      <w:r w:rsidRPr="0096079B">
        <w:rPr>
          <w:rFonts w:ascii="Arial" w:eastAsia="Calibri" w:hAnsi="Arial" w:cs="Arial"/>
          <w:i/>
          <w:sz w:val="24"/>
          <w:szCs w:val="24"/>
          <w:lang w:eastAsia="pl-PL"/>
        </w:rPr>
        <w:t xml:space="preserve"> </w:t>
      </w:r>
      <w:r w:rsidRPr="0096079B">
        <w:rPr>
          <w:rFonts w:ascii="Arial" w:eastAsia="Calibri" w:hAnsi="Arial" w:cs="Arial"/>
          <w:sz w:val="24"/>
          <w:szCs w:val="24"/>
          <w:lang w:eastAsia="pl-PL"/>
        </w:rPr>
        <w:t xml:space="preserve">Umowy, Zamawiający niezwłocznie poinformuje pisemnie Wykonawcę. </w:t>
      </w:r>
    </w:p>
    <w:p w14:paraId="0390BD99" w14:textId="77777777" w:rsidR="0096079B" w:rsidRPr="0096079B" w:rsidRDefault="0096079B" w:rsidP="0096079B">
      <w:pPr>
        <w:widowControl w:val="0"/>
        <w:numPr>
          <w:ilvl w:val="0"/>
          <w:numId w:val="21"/>
        </w:numPr>
        <w:tabs>
          <w:tab w:val="left" w:pos="40"/>
        </w:tabs>
        <w:suppressAutoHyphens/>
        <w:overflowPunct w:val="0"/>
        <w:autoSpaceDN w:val="0"/>
        <w:spacing w:after="0" w:line="360" w:lineRule="auto"/>
        <w:ind w:left="426" w:hanging="284"/>
        <w:jc w:val="both"/>
        <w:textAlignment w:val="baseline"/>
        <w:rPr>
          <w:rFonts w:ascii="Arial" w:eastAsia="Calibri" w:hAnsi="Arial" w:cs="Arial"/>
          <w:sz w:val="24"/>
          <w:szCs w:val="24"/>
          <w:lang w:eastAsia="pl-PL"/>
        </w:rPr>
      </w:pPr>
      <w:r w:rsidRPr="0096079B">
        <w:rPr>
          <w:rFonts w:ascii="Arial" w:eastAsia="Calibri" w:hAnsi="Arial" w:cs="Arial"/>
          <w:sz w:val="24"/>
          <w:szCs w:val="24"/>
          <w:lang w:eastAsia="pl-PL"/>
        </w:rPr>
        <w:t>Dokonanie zmiany Umowy wymaga uprzedniego złożenia na piśmie prośby Wykonawcy wskazującej zasadność wprowadzenia zmian i zgody Zamawiającego   na jej dokonanie lub przedłożenia propozycji zmiany przez Zamawiającego.</w:t>
      </w:r>
    </w:p>
    <w:p w14:paraId="62C65046" w14:textId="77777777" w:rsidR="0096079B" w:rsidRPr="0096079B" w:rsidRDefault="0096079B" w:rsidP="0096079B">
      <w:pPr>
        <w:widowControl w:val="0"/>
        <w:numPr>
          <w:ilvl w:val="0"/>
          <w:numId w:val="21"/>
        </w:numPr>
        <w:tabs>
          <w:tab w:val="left" w:pos="40"/>
        </w:tabs>
        <w:suppressAutoHyphens/>
        <w:overflowPunct w:val="0"/>
        <w:autoSpaceDN w:val="0"/>
        <w:spacing w:after="0" w:line="360" w:lineRule="auto"/>
        <w:ind w:left="426" w:hanging="284"/>
        <w:jc w:val="both"/>
        <w:textAlignment w:val="baseline"/>
        <w:rPr>
          <w:rFonts w:ascii="Arial" w:eastAsia="Calibri" w:hAnsi="Arial" w:cs="Arial"/>
          <w:sz w:val="24"/>
          <w:szCs w:val="24"/>
          <w:lang w:eastAsia="pl-PL"/>
        </w:rPr>
      </w:pPr>
      <w:r w:rsidRPr="0096079B">
        <w:rPr>
          <w:rFonts w:ascii="Arial" w:eastAsia="Calibri" w:hAnsi="Arial" w:cs="Arial"/>
          <w:sz w:val="24"/>
          <w:szCs w:val="24"/>
          <w:lang w:eastAsia="pl-PL"/>
        </w:rPr>
        <w:t>Nie stanowią zmiany Umowy:</w:t>
      </w:r>
    </w:p>
    <w:p w14:paraId="6D028862" w14:textId="77777777" w:rsidR="0096079B" w:rsidRPr="0096079B" w:rsidRDefault="0096079B" w:rsidP="0096079B">
      <w:pPr>
        <w:widowControl w:val="0"/>
        <w:tabs>
          <w:tab w:val="left" w:pos="40"/>
        </w:tabs>
        <w:suppressAutoHyphens/>
        <w:autoSpaceDN w:val="0"/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96079B">
        <w:rPr>
          <w:rFonts w:ascii="Arial" w:eastAsia="Calibri" w:hAnsi="Arial" w:cs="Arial"/>
          <w:sz w:val="24"/>
          <w:szCs w:val="24"/>
          <w:lang w:eastAsia="pl-PL"/>
        </w:rPr>
        <w:t>- zmiana danych związanych z obsługą administracyjno-organizacyjną Umowy (np. zmiana nr rachunku bankowego),</w:t>
      </w:r>
    </w:p>
    <w:p w14:paraId="15371A94" w14:textId="77777777" w:rsidR="0096079B" w:rsidRPr="0096079B" w:rsidRDefault="0096079B" w:rsidP="0096079B">
      <w:pPr>
        <w:widowControl w:val="0"/>
        <w:tabs>
          <w:tab w:val="left" w:pos="40"/>
        </w:tabs>
        <w:suppressAutoHyphens/>
        <w:autoSpaceDN w:val="0"/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96079B">
        <w:rPr>
          <w:rFonts w:ascii="Arial" w:eastAsia="Calibri" w:hAnsi="Arial" w:cs="Arial"/>
          <w:sz w:val="24"/>
          <w:szCs w:val="24"/>
          <w:lang w:eastAsia="pl-PL"/>
        </w:rPr>
        <w:t>- zmiana danych teleadresowych.</w:t>
      </w:r>
    </w:p>
    <w:p w14:paraId="7E0366B8" w14:textId="77777777" w:rsidR="0096079B" w:rsidRPr="0096079B" w:rsidRDefault="0096079B" w:rsidP="0096079B">
      <w:pPr>
        <w:widowControl w:val="0"/>
        <w:suppressAutoHyphens/>
        <w:overflowPunct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6079B">
        <w:rPr>
          <w:rFonts w:ascii="Arial" w:eastAsia="Times New Roman" w:hAnsi="Arial" w:cs="Arial"/>
          <w:b/>
          <w:sz w:val="24"/>
          <w:szCs w:val="24"/>
          <w:lang w:eastAsia="pl-PL"/>
        </w:rPr>
        <w:t>§9</w:t>
      </w:r>
    </w:p>
    <w:p w14:paraId="6388A192" w14:textId="77777777" w:rsidR="0096079B" w:rsidRPr="0096079B" w:rsidRDefault="0096079B" w:rsidP="0096079B">
      <w:pPr>
        <w:widowControl w:val="0"/>
        <w:tabs>
          <w:tab w:val="left" w:pos="720"/>
        </w:tabs>
        <w:suppressAutoHyphens/>
        <w:overflowPunct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6079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Postępowanie polubowne</w:t>
      </w:r>
    </w:p>
    <w:p w14:paraId="0BAB3A48" w14:textId="77777777" w:rsidR="0096079B" w:rsidRPr="0096079B" w:rsidRDefault="0096079B" w:rsidP="0096079B">
      <w:pPr>
        <w:widowControl w:val="0"/>
        <w:numPr>
          <w:ilvl w:val="3"/>
          <w:numId w:val="22"/>
        </w:numPr>
        <w:suppressAutoHyphens/>
        <w:overflowPunct w:val="0"/>
        <w:autoSpaceDN w:val="0"/>
        <w:spacing w:after="0" w:line="360" w:lineRule="auto"/>
        <w:jc w:val="both"/>
        <w:textAlignment w:val="baseline"/>
        <w:rPr>
          <w:rFonts w:ascii="Arial" w:eastAsia="Calibri" w:hAnsi="Arial" w:cs="Arial"/>
          <w:sz w:val="24"/>
          <w:szCs w:val="24"/>
          <w:lang w:eastAsia="ar-SA"/>
        </w:rPr>
      </w:pPr>
      <w:r w:rsidRPr="0096079B">
        <w:rPr>
          <w:rFonts w:ascii="Arial" w:eastAsia="Calibri" w:hAnsi="Arial" w:cs="Arial"/>
          <w:sz w:val="24"/>
          <w:szCs w:val="24"/>
          <w:lang w:eastAsia="ar-SA"/>
        </w:rPr>
        <w:t>Wszelkie spory mogące wyniknąć w związku z realizacją Umowy Strony zobowiązują się załatwiać polubownie. Jeżeli Strony nie dojdą do porozumienia, spór podlega rozstrzygnięciu przez właściwy sąd w Bydgoszczy.</w:t>
      </w:r>
    </w:p>
    <w:p w14:paraId="42E78046" w14:textId="77777777" w:rsidR="0096079B" w:rsidRPr="0096079B" w:rsidRDefault="0096079B" w:rsidP="0096079B">
      <w:pPr>
        <w:widowControl w:val="0"/>
        <w:numPr>
          <w:ilvl w:val="3"/>
          <w:numId w:val="22"/>
        </w:numPr>
        <w:tabs>
          <w:tab w:val="left" w:pos="40"/>
        </w:tabs>
        <w:suppressAutoHyphens/>
        <w:overflowPunct w:val="0"/>
        <w:autoSpaceDN w:val="0"/>
        <w:spacing w:after="0" w:line="360" w:lineRule="auto"/>
        <w:ind w:left="426" w:hanging="426"/>
        <w:jc w:val="both"/>
        <w:textAlignment w:val="baseline"/>
        <w:rPr>
          <w:rFonts w:ascii="Arial" w:eastAsia="Calibri" w:hAnsi="Arial" w:cs="Arial"/>
          <w:sz w:val="24"/>
          <w:szCs w:val="24"/>
          <w:lang w:eastAsia="ar-SA"/>
        </w:rPr>
      </w:pPr>
      <w:r w:rsidRPr="0096079B">
        <w:rPr>
          <w:rFonts w:ascii="Arial" w:eastAsia="Calibri" w:hAnsi="Arial" w:cs="Arial"/>
          <w:sz w:val="24"/>
          <w:szCs w:val="24"/>
          <w:lang w:eastAsia="ar-SA"/>
        </w:rPr>
        <w:t>We wszystkich sprawach nieuregulowanych Umową mają zastosowanie przepisy     ustawy Prawo zamówień publicznych oraz Kodeksu cywilnego.</w:t>
      </w:r>
    </w:p>
    <w:p w14:paraId="4630C609" w14:textId="77777777" w:rsidR="0096079B" w:rsidRPr="0096079B" w:rsidRDefault="0096079B" w:rsidP="0096079B">
      <w:pPr>
        <w:widowControl w:val="0"/>
        <w:suppressAutoHyphens/>
        <w:overflowPunct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82A217B" w14:textId="77777777" w:rsidR="0096079B" w:rsidRPr="0096079B" w:rsidRDefault="0096079B" w:rsidP="0096079B">
      <w:pPr>
        <w:widowControl w:val="0"/>
        <w:suppressAutoHyphens/>
        <w:overflowPunct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96079B">
        <w:rPr>
          <w:rFonts w:ascii="Arial" w:eastAsia="Times New Roman" w:hAnsi="Arial" w:cs="Arial"/>
          <w:b/>
          <w:sz w:val="24"/>
          <w:szCs w:val="24"/>
          <w:lang w:eastAsia="pl-PL"/>
        </w:rPr>
        <w:t>§</w:t>
      </w:r>
      <w:r w:rsidRPr="0096079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10</w:t>
      </w:r>
    </w:p>
    <w:p w14:paraId="63536032" w14:textId="77777777" w:rsidR="0096079B" w:rsidRPr="0096079B" w:rsidRDefault="0096079B" w:rsidP="0096079B">
      <w:pPr>
        <w:suppressAutoHyphens/>
        <w:overflowPunct w:val="0"/>
        <w:spacing w:after="0" w:line="360" w:lineRule="auto"/>
        <w:jc w:val="center"/>
        <w:textAlignment w:val="baseline"/>
        <w:outlineLvl w:val="5"/>
        <w:rPr>
          <w:rFonts w:ascii="Arial" w:eastAsia="Calibri" w:hAnsi="Arial" w:cs="Arial"/>
          <w:b/>
          <w:bCs/>
          <w:sz w:val="24"/>
          <w:szCs w:val="24"/>
          <w:lang w:eastAsia="pl-PL"/>
        </w:rPr>
      </w:pPr>
      <w:r w:rsidRPr="0096079B">
        <w:rPr>
          <w:rFonts w:ascii="Arial" w:eastAsia="Calibri" w:hAnsi="Arial" w:cs="Arial"/>
          <w:b/>
          <w:bCs/>
          <w:sz w:val="24"/>
          <w:szCs w:val="24"/>
          <w:lang w:eastAsia="pl-PL"/>
        </w:rPr>
        <w:t>Pozostałe postanowienia</w:t>
      </w:r>
    </w:p>
    <w:p w14:paraId="109E4951" w14:textId="77777777" w:rsidR="0096079B" w:rsidRPr="0096079B" w:rsidRDefault="0096079B" w:rsidP="0096079B">
      <w:pPr>
        <w:widowControl w:val="0"/>
        <w:numPr>
          <w:ilvl w:val="4"/>
          <w:numId w:val="23"/>
        </w:numPr>
        <w:tabs>
          <w:tab w:val="left" w:pos="324"/>
        </w:tabs>
        <w:suppressAutoHyphens/>
        <w:overflowPunct w:val="0"/>
        <w:autoSpaceDN w:val="0"/>
        <w:spacing w:after="0" w:line="360" w:lineRule="auto"/>
        <w:ind w:left="426" w:hanging="284"/>
        <w:jc w:val="both"/>
        <w:textAlignment w:val="baseline"/>
        <w:rPr>
          <w:rFonts w:ascii="Arial" w:eastAsia="Calibri" w:hAnsi="Arial" w:cs="Arial"/>
          <w:sz w:val="24"/>
          <w:szCs w:val="24"/>
          <w:lang w:eastAsia="ar-SA"/>
        </w:rPr>
      </w:pPr>
      <w:r w:rsidRPr="0096079B">
        <w:rPr>
          <w:rFonts w:ascii="Arial" w:eastAsia="Calibri" w:hAnsi="Arial" w:cs="Arial"/>
          <w:sz w:val="24"/>
          <w:szCs w:val="24"/>
          <w:lang w:eastAsia="ar-SA"/>
        </w:rPr>
        <w:t>Wykonawca nie ma prawa powierzyć wykonania Umowy innej osobie bez zgody Zamawiającego wyrażonej na piśmie.</w:t>
      </w:r>
    </w:p>
    <w:p w14:paraId="236F522A" w14:textId="77777777" w:rsidR="0096079B" w:rsidRPr="0096079B" w:rsidRDefault="0096079B" w:rsidP="0096079B">
      <w:pPr>
        <w:widowControl w:val="0"/>
        <w:numPr>
          <w:ilvl w:val="4"/>
          <w:numId w:val="23"/>
        </w:numPr>
        <w:suppressAutoHyphens/>
        <w:overflowPunct w:val="0"/>
        <w:autoSpaceDN w:val="0"/>
        <w:spacing w:after="0" w:line="360" w:lineRule="auto"/>
        <w:ind w:left="426" w:hanging="284"/>
        <w:jc w:val="both"/>
        <w:textAlignment w:val="baseline"/>
        <w:rPr>
          <w:rFonts w:ascii="Arial" w:eastAsia="Calibri" w:hAnsi="Arial" w:cs="Arial"/>
          <w:sz w:val="24"/>
          <w:szCs w:val="24"/>
          <w:lang w:eastAsia="ar-SA"/>
        </w:rPr>
      </w:pPr>
      <w:r w:rsidRPr="0096079B">
        <w:rPr>
          <w:rFonts w:ascii="Arial" w:eastAsia="Calibri" w:hAnsi="Arial" w:cs="Arial"/>
          <w:sz w:val="24"/>
          <w:szCs w:val="24"/>
          <w:lang w:eastAsia="ar-SA"/>
        </w:rPr>
        <w:t>Umowa została sporządzona w trzech jednobrzmiących egzemplarzach: jednym dla Wykonawcy i dwóch dla Zamawiającego.</w:t>
      </w:r>
    </w:p>
    <w:p w14:paraId="00AFCF68" w14:textId="77777777" w:rsidR="0096079B" w:rsidRPr="0096079B" w:rsidRDefault="0096079B" w:rsidP="0096079B">
      <w:pPr>
        <w:widowControl w:val="0"/>
        <w:tabs>
          <w:tab w:val="left" w:pos="324"/>
        </w:tabs>
        <w:suppressAutoHyphens/>
        <w:autoSpaceDN w:val="0"/>
        <w:spacing w:after="0" w:line="360" w:lineRule="auto"/>
        <w:ind w:left="426"/>
        <w:jc w:val="both"/>
        <w:rPr>
          <w:rFonts w:ascii="Arial" w:eastAsia="Times New Roman" w:hAnsi="Arial" w:cs="Times New Roman"/>
          <w:sz w:val="24"/>
          <w:szCs w:val="24"/>
          <w:lang w:eastAsia="ar-SA"/>
        </w:rPr>
      </w:pPr>
    </w:p>
    <w:p w14:paraId="73B47A75" w14:textId="77777777" w:rsidR="0096079B" w:rsidRPr="0096079B" w:rsidRDefault="0096079B" w:rsidP="0096079B">
      <w:pPr>
        <w:widowControl w:val="0"/>
        <w:tabs>
          <w:tab w:val="left" w:pos="324"/>
        </w:tabs>
        <w:suppressAutoHyphens/>
        <w:autoSpaceDN w:val="0"/>
        <w:spacing w:after="0" w:line="360" w:lineRule="auto"/>
        <w:ind w:left="397"/>
        <w:jc w:val="both"/>
        <w:rPr>
          <w:rFonts w:ascii="Arial" w:eastAsia="Times New Roman" w:hAnsi="Arial" w:cs="Times New Roman"/>
          <w:sz w:val="24"/>
          <w:szCs w:val="24"/>
          <w:lang w:eastAsia="ar-SA"/>
        </w:rPr>
      </w:pPr>
    </w:p>
    <w:p w14:paraId="6DCAC4C0" w14:textId="77777777" w:rsidR="0096079B" w:rsidRPr="0096079B" w:rsidRDefault="0096079B" w:rsidP="0096079B">
      <w:pPr>
        <w:suppressAutoHyphens/>
        <w:overflowPunct w:val="0"/>
        <w:spacing w:after="80" w:line="276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6079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WYKONAWCA: </w:t>
      </w:r>
      <w:r w:rsidRPr="0096079B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96079B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96079B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96079B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96079B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96079B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96079B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96079B">
        <w:rPr>
          <w:rFonts w:ascii="Arial" w:eastAsia="Times New Roman" w:hAnsi="Arial" w:cs="Arial"/>
          <w:b/>
          <w:sz w:val="20"/>
          <w:szCs w:val="20"/>
          <w:lang w:eastAsia="pl-PL"/>
        </w:rPr>
        <w:tab/>
        <w:t>ZAMAWIAJĄCY:</w:t>
      </w:r>
    </w:p>
    <w:p w14:paraId="16EAF4DC" w14:textId="77777777" w:rsidR="0096079B" w:rsidRPr="0096079B" w:rsidRDefault="0096079B" w:rsidP="0096079B">
      <w:pPr>
        <w:suppressAutoHyphens/>
        <w:overflowPunct w:val="0"/>
        <w:spacing w:after="8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58827EBC" w14:textId="77777777" w:rsidR="00192484" w:rsidRDefault="00192484" w:rsidP="00DC0D9A">
      <w:pPr>
        <w:pStyle w:val="NormalnyWeb"/>
        <w:jc w:val="right"/>
      </w:pPr>
    </w:p>
    <w:sectPr w:rsidR="00192484" w:rsidSect="00330FA9">
      <w:headerReference w:type="default" r:id="rId8"/>
      <w:footerReference w:type="default" r:id="rId9"/>
      <w:pgSz w:w="11906" w:h="16838"/>
      <w:pgMar w:top="1417" w:right="1133" w:bottom="1134" w:left="1417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DF638" w14:textId="77777777" w:rsidR="00947993" w:rsidRDefault="00947993" w:rsidP="00505D6B">
      <w:pPr>
        <w:spacing w:after="0" w:line="240" w:lineRule="auto"/>
      </w:pPr>
      <w:r>
        <w:separator/>
      </w:r>
    </w:p>
  </w:endnote>
  <w:endnote w:type="continuationSeparator" w:id="0">
    <w:p w14:paraId="323B8ADF" w14:textId="77777777" w:rsidR="00947993" w:rsidRDefault="00947993" w:rsidP="00505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920" w:type="dxa"/>
      <w:tblInd w:w="7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100"/>
      <w:gridCol w:w="976"/>
      <w:gridCol w:w="1056"/>
      <w:gridCol w:w="1260"/>
      <w:gridCol w:w="1276"/>
      <w:gridCol w:w="1096"/>
      <w:gridCol w:w="1020"/>
      <w:gridCol w:w="1136"/>
    </w:tblGrid>
    <w:tr w:rsidR="00505D6B" w:rsidRPr="00D10A55" w14:paraId="4F326C49" w14:textId="77777777" w:rsidTr="007D116A">
      <w:trPr>
        <w:trHeight w:val="255"/>
      </w:trPr>
      <w:tc>
        <w:tcPr>
          <w:tcW w:w="110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0EB45F6E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38BDB5A9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105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60EEDECC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126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46E6201C" w14:textId="72A7F894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127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056AB083" w14:textId="51B46371" w:rsidR="00505D6B" w:rsidRPr="00D10A55" w:rsidRDefault="00A35A0F" w:rsidP="00505D6B">
          <w:pPr>
            <w:rPr>
              <w:rFonts w:ascii="Arial" w:hAnsi="Arial" w:cs="Arial"/>
              <w:sz w:val="20"/>
            </w:rPr>
          </w:pPr>
          <w:r>
            <w:rPr>
              <w:noProof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798127E" wp14:editId="0B496845">
                    <wp:simplePos x="0" y="0"/>
                    <wp:positionH relativeFrom="column">
                      <wp:posOffset>-3506470</wp:posOffset>
                    </wp:positionH>
                    <wp:positionV relativeFrom="paragraph">
                      <wp:posOffset>189865</wp:posOffset>
                    </wp:positionV>
                    <wp:extent cx="7019925" cy="0"/>
                    <wp:effectExtent l="0" t="0" r="0" b="0"/>
                    <wp:wrapNone/>
                    <wp:docPr id="3" name="Łącznik prosty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7019925" cy="0"/>
                            </a:xfrm>
                            <a:prstGeom prst="line">
                              <a:avLst/>
                            </a:prstGeom>
                            <a:ln w="1587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line w14:anchorId="78C0A93B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76.1pt,14.95pt" to="276.6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" strokecolor="#c00000" strokeweight="1.25pt">
                    <v:stroke joinstyle="miter"/>
                  </v:line>
                </w:pict>
              </mc:Fallback>
            </mc:AlternateContent>
          </w:r>
        </w:p>
      </w:tc>
      <w:tc>
        <w:tcPr>
          <w:tcW w:w="109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69023900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102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1551A3AC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113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7800BBD2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</w:tr>
  </w:tbl>
  <w:p w14:paraId="7E02863D" w14:textId="59382EA2" w:rsidR="00B80CC3" w:rsidRPr="00982469" w:rsidRDefault="00093D5D" w:rsidP="00093D5D">
    <w:pPr>
      <w:tabs>
        <w:tab w:val="center" w:pos="4536"/>
        <w:tab w:val="right" w:pos="9072"/>
      </w:tabs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B80CC3">
      <w:rPr>
        <w:rFonts w:ascii="Calibri" w:eastAsia="Calibri" w:hAnsi="Calibri" w:cs="Calibri"/>
        <w:noProof/>
        <w:lang w:eastAsia="pl-PL"/>
      </w:rPr>
      <w:drawing>
        <wp:anchor distT="0" distB="0" distL="114300" distR="114300" simplePos="0" relativeHeight="251663360" behindDoc="1" locked="0" layoutInCell="1" allowOverlap="1" wp14:anchorId="3AE7538A" wp14:editId="6F80D6D3">
          <wp:simplePos x="0" y="0"/>
          <wp:positionH relativeFrom="column">
            <wp:posOffset>-455295</wp:posOffset>
          </wp:positionH>
          <wp:positionV relativeFrom="page">
            <wp:posOffset>9839325</wp:posOffset>
          </wp:positionV>
          <wp:extent cx="2489200" cy="647700"/>
          <wp:effectExtent l="0" t="0" r="6350" b="0"/>
          <wp:wrapTight wrapText="bothSides">
            <wp:wrapPolygon edited="0">
              <wp:start x="508" y="0"/>
              <wp:lineTo x="0" y="1952"/>
              <wp:lineTo x="0" y="11060"/>
              <wp:lineTo x="3891" y="20819"/>
              <wp:lineTo x="14212" y="20819"/>
              <wp:lineTo x="21487" y="20819"/>
              <wp:lineTo x="21487" y="0"/>
              <wp:lineTo x="508" y="0"/>
            </wp:wrapPolygon>
          </wp:wrapTight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8920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80CC3">
      <w:rPr>
        <w:rFonts w:ascii="Calibri" w:eastAsia="Calibri" w:hAnsi="Calibri" w:cs="Calibri"/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53BC47B2" wp14:editId="530B25C8">
              <wp:simplePos x="0" y="0"/>
              <wp:positionH relativeFrom="page">
                <wp:align>right</wp:align>
              </wp:positionH>
              <wp:positionV relativeFrom="paragraph">
                <wp:posOffset>274955</wp:posOffset>
              </wp:positionV>
              <wp:extent cx="4619625" cy="787400"/>
              <wp:effectExtent l="0" t="0" r="9525" b="0"/>
              <wp:wrapSquare wrapText="bothSides"/>
              <wp:docPr id="6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19625" cy="787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B60EF1" w14:textId="77777777" w:rsidR="00B80CC3" w:rsidRDefault="00B80CC3" w:rsidP="00093D5D">
                          <w:pPr>
                            <w:spacing w:after="0" w:line="240" w:lineRule="auto"/>
                            <w:rPr>
                              <w:rFonts w:eastAsia="Times New Roman"/>
                              <w:b/>
                              <w:bCs/>
                              <w:color w:val="174E86"/>
                              <w:sz w:val="20"/>
                              <w:szCs w:val="20"/>
                            </w:rPr>
                          </w:pPr>
                          <w:r w:rsidRPr="009C6DAB">
                            <w:rPr>
                              <w:rFonts w:eastAsia="Times New Roman"/>
                              <w:b/>
                              <w:bCs/>
                              <w:color w:val="174E86"/>
                              <w:sz w:val="20"/>
                              <w:szCs w:val="20"/>
                            </w:rPr>
                            <w:t>Uniwersyteckie Centrum Wsparcia Badań Klinicznych Collegium Medicum</w:t>
                          </w:r>
                        </w:p>
                        <w:p w14:paraId="24E631AD" w14:textId="781B7DCD" w:rsidR="00B80CC3" w:rsidRPr="00751C5D" w:rsidRDefault="00B80CC3" w:rsidP="00093D5D">
                          <w:pPr>
                            <w:spacing w:after="0" w:line="240" w:lineRule="auto"/>
                            <w:rPr>
                              <w:rFonts w:eastAsia="Times New Roman"/>
                              <w:b/>
                              <w:bCs/>
                              <w:color w:val="174E86"/>
                              <w:sz w:val="20"/>
                              <w:szCs w:val="20"/>
                              <w:lang w:val="fr-FR"/>
                            </w:rPr>
                          </w:pPr>
                          <w:r w:rsidRPr="00751C5D">
                            <w:rPr>
                              <w:rFonts w:eastAsia="Times New Roman"/>
                              <w:i/>
                              <w:iCs/>
                              <w:color w:val="174E86"/>
                              <w:sz w:val="20"/>
                              <w:szCs w:val="20"/>
                              <w:lang w:val="fr-FR"/>
                            </w:rPr>
                            <w:t>University Centre for Clinical Research Support at NCU Collegium Medicum</w:t>
                          </w:r>
                        </w:p>
                        <w:p w14:paraId="2E0C92F0" w14:textId="77777777" w:rsidR="00B80CC3" w:rsidRPr="009C6DAB" w:rsidRDefault="00B80CC3" w:rsidP="00093D5D">
                          <w:pPr>
                            <w:spacing w:after="0" w:line="240" w:lineRule="auto"/>
                            <w:rPr>
                              <w:rFonts w:eastAsia="Times New Roman"/>
                              <w:color w:val="174E86"/>
                              <w:sz w:val="20"/>
                              <w:szCs w:val="20"/>
                            </w:rPr>
                          </w:pPr>
                          <w:r w:rsidRPr="009C6DAB">
                            <w:rPr>
                              <w:rFonts w:eastAsia="Times New Roman"/>
                              <w:color w:val="174E86"/>
                              <w:sz w:val="20"/>
                              <w:szCs w:val="20"/>
                            </w:rPr>
                            <w:t>ul. M. Skłodowskiej-Curie 9, 85-094 Bydgoszcz</w:t>
                          </w:r>
                        </w:p>
                        <w:p w14:paraId="336DD9E7" w14:textId="77777777" w:rsidR="00B80CC3" w:rsidRPr="009C6DAB" w:rsidRDefault="00B80CC3" w:rsidP="00B80CC3">
                          <w:pPr>
                            <w:rPr>
                              <w:rFonts w:eastAsia="Times New Roman"/>
                              <w:color w:val="174E86"/>
                              <w:sz w:val="20"/>
                              <w:szCs w:val="20"/>
                            </w:rPr>
                          </w:pPr>
                        </w:p>
                        <w:p w14:paraId="184D4F28" w14:textId="77777777" w:rsidR="00B80CC3" w:rsidRDefault="00B80CC3" w:rsidP="00B80CC3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3BC47B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12.55pt;margin-top:21.65pt;width:363.75pt;height:62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" stroked="f">
              <v:textbox>
                <w:txbxContent>
                  <w:p w14:paraId="51B60EF1" w14:textId="77777777" w:rsidR="00B80CC3" w:rsidRDefault="00B80CC3" w:rsidP="00093D5D">
                    <w:pPr>
                      <w:spacing w:after="0" w:line="240" w:lineRule="auto"/>
                      <w:rPr>
                        <w:rFonts w:eastAsia="Times New Roman"/>
                        <w:b/>
                        <w:bCs/>
                        <w:color w:val="174E86"/>
                        <w:sz w:val="20"/>
                        <w:szCs w:val="20"/>
                      </w:rPr>
                    </w:pPr>
                    <w:r w:rsidRPr="009C6DAB">
                      <w:rPr>
                        <w:rFonts w:eastAsia="Times New Roman"/>
                        <w:b/>
                        <w:bCs/>
                        <w:color w:val="174E86"/>
                        <w:sz w:val="20"/>
                        <w:szCs w:val="20"/>
                      </w:rPr>
                      <w:t>Uniwersyteckie Centrum Wsparcia Badań Klinicznych Collegium Medicum</w:t>
                    </w:r>
                  </w:p>
                  <w:p w14:paraId="24E631AD" w14:textId="781B7DCD" w:rsidR="00B80CC3" w:rsidRPr="00751C5D" w:rsidRDefault="00B80CC3" w:rsidP="00093D5D">
                    <w:pPr>
                      <w:spacing w:after="0" w:line="240" w:lineRule="auto"/>
                      <w:rPr>
                        <w:rFonts w:eastAsia="Times New Roman"/>
                        <w:b/>
                        <w:bCs/>
                        <w:color w:val="174E86"/>
                        <w:sz w:val="20"/>
                        <w:szCs w:val="20"/>
                        <w:lang w:val="fr-FR"/>
                      </w:rPr>
                    </w:pPr>
                    <w:r w:rsidRPr="00751C5D">
                      <w:rPr>
                        <w:rFonts w:eastAsia="Times New Roman"/>
                        <w:i/>
                        <w:iCs/>
                        <w:color w:val="174E86"/>
                        <w:sz w:val="20"/>
                        <w:szCs w:val="20"/>
                        <w:lang w:val="fr-FR"/>
                      </w:rPr>
                      <w:t>University Centre for Clinical Research Support at NCU Collegium Medicum</w:t>
                    </w:r>
                  </w:p>
                  <w:p w14:paraId="2E0C92F0" w14:textId="77777777" w:rsidR="00B80CC3" w:rsidRPr="009C6DAB" w:rsidRDefault="00B80CC3" w:rsidP="00093D5D">
                    <w:pPr>
                      <w:spacing w:after="0" w:line="240" w:lineRule="auto"/>
                      <w:rPr>
                        <w:rFonts w:eastAsia="Times New Roman"/>
                        <w:color w:val="174E86"/>
                        <w:sz w:val="20"/>
                        <w:szCs w:val="20"/>
                      </w:rPr>
                    </w:pPr>
                    <w:r w:rsidRPr="009C6DAB">
                      <w:rPr>
                        <w:rFonts w:eastAsia="Times New Roman"/>
                        <w:color w:val="174E86"/>
                        <w:sz w:val="20"/>
                        <w:szCs w:val="20"/>
                      </w:rPr>
                      <w:t>ul. M. Skłodowskiej-Curie 9, 85-094 Bydgoszcz</w:t>
                    </w:r>
                  </w:p>
                  <w:p w14:paraId="336DD9E7" w14:textId="77777777" w:rsidR="00B80CC3" w:rsidRPr="009C6DAB" w:rsidRDefault="00B80CC3" w:rsidP="00B80CC3">
                    <w:pPr>
                      <w:rPr>
                        <w:rFonts w:eastAsia="Times New Roman"/>
                        <w:color w:val="174E86"/>
                        <w:sz w:val="20"/>
                        <w:szCs w:val="20"/>
                      </w:rPr>
                    </w:pPr>
                  </w:p>
                  <w:p w14:paraId="184D4F28" w14:textId="77777777" w:rsidR="00B80CC3" w:rsidRDefault="00B80CC3" w:rsidP="00B80CC3"/>
                </w:txbxContent>
              </v:textbox>
              <w10:wrap type="square" anchorx="page"/>
            </v:shape>
          </w:pict>
        </mc:Fallback>
      </mc:AlternateContent>
    </w:r>
  </w:p>
  <w:p w14:paraId="3A60A676" w14:textId="600A5027" w:rsidR="00505D6B" w:rsidRPr="00505D6B" w:rsidRDefault="00505D6B" w:rsidP="00505D6B">
    <w:pPr>
      <w:tabs>
        <w:tab w:val="center" w:pos="4536"/>
        <w:tab w:val="right" w:pos="9072"/>
      </w:tabs>
      <w:spacing w:after="0" w:line="240" w:lineRule="auto"/>
      <w:ind w:hanging="851"/>
      <w:jc w:val="right"/>
      <w:rPr>
        <w:b/>
        <w:sz w:val="20"/>
      </w:rPr>
    </w:pPr>
    <w:r w:rsidRPr="002D42BE">
      <w:rPr>
        <w:rFonts w:ascii="Yu Gothic UI Light" w:eastAsia="Yu Gothic UI Light" w:hAnsi="Yu Gothic UI Light" w:cs="MV Boli"/>
        <w:b/>
        <w:szCs w:val="23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8DB68A" w14:textId="77777777" w:rsidR="00947993" w:rsidRDefault="00947993" w:rsidP="00505D6B">
      <w:pPr>
        <w:spacing w:after="0" w:line="240" w:lineRule="auto"/>
      </w:pPr>
      <w:r>
        <w:separator/>
      </w:r>
    </w:p>
  </w:footnote>
  <w:footnote w:type="continuationSeparator" w:id="0">
    <w:p w14:paraId="763145EF" w14:textId="77777777" w:rsidR="00947993" w:rsidRDefault="00947993" w:rsidP="00505D6B">
      <w:pPr>
        <w:spacing w:after="0" w:line="240" w:lineRule="auto"/>
      </w:pPr>
      <w:r>
        <w:continuationSeparator/>
      </w:r>
    </w:p>
  </w:footnote>
  <w:footnote w:id="1">
    <w:p w14:paraId="4EC0602E" w14:textId="77777777" w:rsidR="0096079B" w:rsidRDefault="0096079B" w:rsidP="0096079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2FE24F" w14:textId="3AA07B93" w:rsidR="00A16A13" w:rsidRPr="00A16A13" w:rsidRDefault="005F25ED" w:rsidP="00A16A13">
    <w:pPr>
      <w:pStyle w:val="Nagwek"/>
      <w:tabs>
        <w:tab w:val="left" w:pos="5790"/>
      </w:tabs>
    </w:pPr>
    <w:r>
      <w:rPr>
        <w:noProof/>
        <w:lang w:eastAsia="pl-PL"/>
      </w:rPr>
      <w:t xml:space="preserve">                       </w:t>
    </w:r>
    <w:r w:rsidR="00A16A13">
      <w:t xml:space="preserve">     </w:t>
    </w:r>
    <w:r w:rsidR="00197041">
      <w:t xml:space="preserve">  </w:t>
    </w:r>
    <w:r w:rsidR="00A16A13">
      <w:t xml:space="preserve"> </w:t>
    </w:r>
    <w:r w:rsidR="00B4677C">
      <w:t xml:space="preserve"> </w:t>
    </w:r>
    <w:r w:rsidR="00A16A13">
      <w:t xml:space="preserve">        </w:t>
    </w:r>
    <w:r w:rsidR="00B80CC3">
      <w:rPr>
        <w:noProof/>
        <w:lang w:eastAsia="pl-PL"/>
      </w:rPr>
      <w:drawing>
        <wp:inline distT="0" distB="0" distL="0" distR="0" wp14:anchorId="78F0335E" wp14:editId="7E538D1D">
          <wp:extent cx="5895340" cy="664210"/>
          <wp:effectExtent l="0" t="0" r="0" b="254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534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CEE53C1" w14:textId="5DB26910" w:rsidR="00505D6B" w:rsidRDefault="00E3017C" w:rsidP="00A16A13">
    <w:pPr>
      <w:pStyle w:val="Nagwek"/>
      <w:tabs>
        <w:tab w:val="clear" w:pos="4536"/>
        <w:tab w:val="clear" w:pos="9072"/>
        <w:tab w:val="left" w:pos="5790"/>
      </w:tabs>
    </w:pPr>
    <w:r w:rsidRPr="00A35A0F">
      <w:rPr>
        <w:noProof/>
        <w:color w:val="C00000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B207AAD" wp14:editId="2652272F">
              <wp:simplePos x="0" y="0"/>
              <wp:positionH relativeFrom="margin">
                <wp:posOffset>-728345</wp:posOffset>
              </wp:positionH>
              <wp:positionV relativeFrom="paragraph">
                <wp:posOffset>185419</wp:posOffset>
              </wp:positionV>
              <wp:extent cx="7200900" cy="9525"/>
              <wp:effectExtent l="0" t="0" r="19050" b="2857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00900" cy="9525"/>
                      </a:xfrm>
                      <a:prstGeom prst="line">
                        <a:avLst/>
                      </a:prstGeom>
                      <a:ln w="15875"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BBB90E9" id="Łącznik prosty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7.35pt,14.6pt" to="509.6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" strokecolor="#c00000" strokeweight="1.25pt">
              <v:stroke joinstyle="miter"/>
              <w10:wrap anchorx="margin"/>
            </v:line>
          </w:pict>
        </mc:Fallback>
      </mc:AlternateContent>
    </w:r>
    <w:r w:rsidR="00A16A13">
      <w:t xml:space="preserve">                                                                            </w:t>
    </w:r>
  </w:p>
  <w:p w14:paraId="659A4BF2" w14:textId="77777777" w:rsidR="00505D6B" w:rsidRDefault="00505D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63CF"/>
    <w:multiLevelType w:val="multilevel"/>
    <w:tmpl w:val="7EA87C2C"/>
    <w:lvl w:ilvl="0">
      <w:start w:val="3"/>
      <w:numFmt w:val="decimal"/>
      <w:lvlText w:val="%1)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9A245C6"/>
    <w:multiLevelType w:val="multilevel"/>
    <w:tmpl w:val="2DBA8CD4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1069" w:hanging="360"/>
      </w:pPr>
      <w:rPr>
        <w:rFonts w:ascii="Arial" w:hAnsi="Arial" w:cs="Arial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61549"/>
    <w:multiLevelType w:val="multilevel"/>
    <w:tmpl w:val="9E2A4EB6"/>
    <w:lvl w:ilvl="0">
      <w:start w:val="1"/>
      <w:numFmt w:val="decimal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FF237D"/>
    <w:multiLevelType w:val="multilevel"/>
    <w:tmpl w:val="46A47E76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1811"/>
        </w:tabs>
        <w:ind w:left="106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E7410C3"/>
    <w:multiLevelType w:val="multilevel"/>
    <w:tmpl w:val="944E0E8E"/>
    <w:lvl w:ilvl="0">
      <w:start w:val="3"/>
      <w:numFmt w:val="decimal"/>
      <w:lvlText w:val="%1."/>
      <w:lvlJc w:val="left"/>
      <w:pPr>
        <w:ind w:left="397" w:hanging="397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Arial" w:eastAsia="Calibri" w:hAnsi="Arial" w:cs="Times New Roman"/>
      </w:rPr>
    </w:lvl>
    <w:lvl w:ilvl="2">
      <w:start w:val="1"/>
      <w:numFmt w:val="decimal"/>
      <w:lvlText w:val="%3)"/>
      <w:lvlJc w:val="left"/>
      <w:pPr>
        <w:ind w:left="1548" w:hanging="397"/>
      </w:pPr>
      <w:rPr>
        <w:rFonts w:cs="Times New Roman"/>
      </w:rPr>
    </w:lvl>
    <w:lvl w:ilvl="3">
      <w:start w:val="3"/>
      <w:numFmt w:val="decimal"/>
      <w:lvlText w:val="%4."/>
      <w:lvlJc w:val="left"/>
      <w:pPr>
        <w:ind w:left="397" w:hanging="397"/>
      </w:pPr>
      <w:rPr>
        <w:rFonts w:cs="Times New Roman"/>
      </w:rPr>
    </w:lvl>
    <w:lvl w:ilvl="4">
      <w:start w:val="3"/>
      <w:numFmt w:val="decimal"/>
      <w:lvlText w:val="%5."/>
      <w:lvlJc w:val="left"/>
      <w:pPr>
        <w:ind w:left="2342" w:hanging="397"/>
      </w:pPr>
      <w:rPr>
        <w:rFonts w:cs="Times New Roman"/>
      </w:rPr>
    </w:lvl>
    <w:lvl w:ilvl="5">
      <w:start w:val="6"/>
      <w:numFmt w:val="decimal"/>
      <w:lvlText w:val="%6."/>
      <w:lvlJc w:val="left"/>
      <w:pPr>
        <w:ind w:left="397" w:hanging="397"/>
      </w:pPr>
      <w:rPr>
        <w:rFonts w:cs="Times New Roman"/>
      </w:rPr>
    </w:lvl>
    <w:lvl w:ilvl="6">
      <w:start w:val="7"/>
      <w:numFmt w:val="decimal"/>
      <w:lvlText w:val="%7."/>
      <w:lvlJc w:val="left"/>
      <w:pPr>
        <w:ind w:left="397" w:hanging="397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532" w:hanging="397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929" w:hanging="397"/>
      </w:pPr>
      <w:rPr>
        <w:rFonts w:cs="Times New Roman"/>
      </w:rPr>
    </w:lvl>
  </w:abstractNum>
  <w:abstractNum w:abstractNumId="5" w15:restartNumberingAfterBreak="0">
    <w:nsid w:val="233D0AB2"/>
    <w:multiLevelType w:val="multilevel"/>
    <w:tmpl w:val="E85CA924"/>
    <w:lvl w:ilvl="0">
      <w:start w:val="2"/>
      <w:numFmt w:val="decimal"/>
      <w:lvlText w:val="%1."/>
      <w:lvlJc w:val="left"/>
      <w:pPr>
        <w:ind w:left="397" w:hanging="397"/>
      </w:pPr>
      <w:rPr>
        <w:rFonts w:cs="Times New Roman"/>
      </w:rPr>
    </w:lvl>
    <w:lvl w:ilvl="1">
      <w:start w:val="2"/>
      <w:numFmt w:val="decimal"/>
      <w:lvlText w:val="%2)"/>
      <w:lvlJc w:val="left"/>
      <w:pPr>
        <w:ind w:left="397" w:hanging="397"/>
      </w:pPr>
      <w:rPr>
        <w:rFonts w:ascii="Arial" w:eastAsia="Calibri" w:hAnsi="Arial" w:cs="Times New Roman"/>
      </w:rPr>
    </w:lvl>
    <w:lvl w:ilvl="2">
      <w:start w:val="1"/>
      <w:numFmt w:val="decimal"/>
      <w:lvlText w:val="%3)"/>
      <w:lvlJc w:val="left"/>
      <w:pPr>
        <w:ind w:left="1548" w:hanging="397"/>
      </w:pPr>
      <w:rPr>
        <w:rFonts w:cs="Times New Roman"/>
      </w:rPr>
    </w:lvl>
    <w:lvl w:ilvl="3">
      <w:start w:val="3"/>
      <w:numFmt w:val="decimal"/>
      <w:lvlText w:val="%4."/>
      <w:lvlJc w:val="left"/>
      <w:pPr>
        <w:ind w:left="397" w:hanging="397"/>
      </w:pPr>
      <w:rPr>
        <w:rFonts w:cs="Times New Roman"/>
      </w:rPr>
    </w:lvl>
    <w:lvl w:ilvl="4">
      <w:start w:val="3"/>
      <w:numFmt w:val="decimal"/>
      <w:lvlText w:val="%5."/>
      <w:lvlJc w:val="left"/>
      <w:pPr>
        <w:ind w:left="2342" w:hanging="397"/>
      </w:pPr>
      <w:rPr>
        <w:rFonts w:cs="Times New Roman"/>
      </w:rPr>
    </w:lvl>
    <w:lvl w:ilvl="5">
      <w:start w:val="6"/>
      <w:numFmt w:val="decimal"/>
      <w:lvlText w:val="%6."/>
      <w:lvlJc w:val="left"/>
      <w:pPr>
        <w:ind w:left="397" w:hanging="397"/>
      </w:pPr>
      <w:rPr>
        <w:rFonts w:cs="Times New Roman"/>
      </w:rPr>
    </w:lvl>
    <w:lvl w:ilvl="6">
      <w:start w:val="7"/>
      <w:numFmt w:val="decimal"/>
      <w:lvlText w:val="%7."/>
      <w:lvlJc w:val="left"/>
      <w:pPr>
        <w:ind w:left="397" w:hanging="397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532" w:hanging="397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929" w:hanging="397"/>
      </w:pPr>
      <w:rPr>
        <w:rFonts w:cs="Times New Roman"/>
      </w:rPr>
    </w:lvl>
  </w:abstractNum>
  <w:abstractNum w:abstractNumId="6" w15:restartNumberingAfterBreak="0">
    <w:nsid w:val="2CDC2411"/>
    <w:multiLevelType w:val="multilevel"/>
    <w:tmpl w:val="C7046B2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lvlText w:val="%3)"/>
      <w:lvlJc w:val="left"/>
      <w:pPr>
        <w:ind w:left="107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7" w15:restartNumberingAfterBreak="0">
    <w:nsid w:val="2D251479"/>
    <w:multiLevelType w:val="multilevel"/>
    <w:tmpl w:val="B3F447D6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378656EB"/>
    <w:multiLevelType w:val="multilevel"/>
    <w:tmpl w:val="8F0C293A"/>
    <w:lvl w:ilvl="0">
      <w:start w:val="5"/>
      <w:numFmt w:val="decimal"/>
      <w:lvlText w:val="%1."/>
      <w:lvlJc w:val="left"/>
      <w:pPr>
        <w:ind w:left="397" w:hanging="397"/>
      </w:pPr>
      <w:rPr>
        <w:rFonts w:cs="Times New Roman"/>
      </w:rPr>
    </w:lvl>
    <w:lvl w:ilvl="1">
      <w:start w:val="2"/>
      <w:numFmt w:val="decimal"/>
      <w:lvlText w:val="%2)"/>
      <w:lvlJc w:val="left"/>
      <w:pPr>
        <w:ind w:left="397" w:hanging="397"/>
      </w:pPr>
      <w:rPr>
        <w:rFonts w:ascii="Arial" w:eastAsia="Calibri" w:hAnsi="Arial" w:cs="Times New Roman"/>
      </w:rPr>
    </w:lvl>
    <w:lvl w:ilvl="2">
      <w:start w:val="1"/>
      <w:numFmt w:val="decimal"/>
      <w:lvlText w:val="%3)"/>
      <w:lvlJc w:val="left"/>
      <w:pPr>
        <w:ind w:left="1548" w:hanging="397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97" w:hanging="397"/>
      </w:pPr>
      <w:rPr>
        <w:rFonts w:cs="Times New Roman"/>
      </w:rPr>
    </w:lvl>
    <w:lvl w:ilvl="4">
      <w:start w:val="3"/>
      <w:numFmt w:val="decimal"/>
      <w:lvlText w:val="%5."/>
      <w:lvlJc w:val="left"/>
      <w:pPr>
        <w:ind w:left="2342" w:hanging="397"/>
      </w:pPr>
      <w:rPr>
        <w:rFonts w:cs="Times New Roman"/>
      </w:rPr>
    </w:lvl>
    <w:lvl w:ilvl="5">
      <w:start w:val="6"/>
      <w:numFmt w:val="decimal"/>
      <w:lvlText w:val="%6."/>
      <w:lvlJc w:val="left"/>
      <w:pPr>
        <w:ind w:left="397" w:hanging="397"/>
      </w:pPr>
      <w:rPr>
        <w:rFonts w:cs="Times New Roman"/>
      </w:rPr>
    </w:lvl>
    <w:lvl w:ilvl="6">
      <w:start w:val="8"/>
      <w:numFmt w:val="decimal"/>
      <w:lvlText w:val="%7."/>
      <w:lvlJc w:val="left"/>
      <w:pPr>
        <w:ind w:left="397" w:hanging="397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532" w:hanging="397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929" w:hanging="397"/>
      </w:pPr>
      <w:rPr>
        <w:rFonts w:cs="Times New Roman"/>
      </w:rPr>
    </w:lvl>
  </w:abstractNum>
  <w:abstractNum w:abstractNumId="9" w15:restartNumberingAfterBreak="0">
    <w:nsid w:val="4302732E"/>
    <w:multiLevelType w:val="multilevel"/>
    <w:tmpl w:val="B8F04D8A"/>
    <w:lvl w:ilvl="0">
      <w:start w:val="1"/>
      <w:numFmt w:val="lowerLetter"/>
      <w:lvlText w:val="%1)"/>
      <w:lvlJc w:val="left"/>
      <w:pPr>
        <w:ind w:left="927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BE1C96"/>
    <w:multiLevelType w:val="multilevel"/>
    <w:tmpl w:val="A5B6AB0C"/>
    <w:lvl w:ilvl="0">
      <w:start w:val="4"/>
      <w:numFmt w:val="decimal"/>
      <w:lvlText w:val="%1)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59C2CFC"/>
    <w:multiLevelType w:val="multilevel"/>
    <w:tmpl w:val="85F445BA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2" w15:restartNumberingAfterBreak="0">
    <w:nsid w:val="4AE73CED"/>
    <w:multiLevelType w:val="hybridMultilevel"/>
    <w:tmpl w:val="08D8B0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EC0FD6"/>
    <w:multiLevelType w:val="multilevel"/>
    <w:tmpl w:val="73EC918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B594C94"/>
    <w:multiLevelType w:val="multilevel"/>
    <w:tmpl w:val="28E087F2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C673DC9"/>
    <w:multiLevelType w:val="hybridMultilevel"/>
    <w:tmpl w:val="5D3ADE0A"/>
    <w:lvl w:ilvl="0" w:tplc="1EE4691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DA76E8"/>
    <w:multiLevelType w:val="multilevel"/>
    <w:tmpl w:val="0BB47EB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F9E69E4"/>
    <w:multiLevelType w:val="multilevel"/>
    <w:tmpl w:val="D08284C6"/>
    <w:lvl w:ilvl="0">
      <w:start w:val="1"/>
      <w:numFmt w:val="decimal"/>
      <w:lvlText w:val="%1)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6679724E"/>
    <w:multiLevelType w:val="multilevel"/>
    <w:tmpl w:val="EF8EB93E"/>
    <w:lvl w:ilvl="0">
      <w:start w:val="5"/>
      <w:numFmt w:val="decimal"/>
      <w:lvlText w:val="%1."/>
      <w:lvlJc w:val="left"/>
      <w:pPr>
        <w:ind w:left="397" w:hanging="397"/>
      </w:pPr>
      <w:rPr>
        <w:rFonts w:cs="Times New Roman"/>
      </w:rPr>
    </w:lvl>
    <w:lvl w:ilvl="1">
      <w:start w:val="2"/>
      <w:numFmt w:val="decimal"/>
      <w:lvlText w:val="%2)"/>
      <w:lvlJc w:val="left"/>
      <w:pPr>
        <w:ind w:left="397" w:hanging="397"/>
      </w:pPr>
      <w:rPr>
        <w:rFonts w:ascii="Arial" w:eastAsia="Calibri" w:hAnsi="Arial" w:cs="Times New Roman"/>
      </w:rPr>
    </w:lvl>
    <w:lvl w:ilvl="2">
      <w:start w:val="1"/>
      <w:numFmt w:val="decimal"/>
      <w:lvlText w:val="%3)"/>
      <w:lvlJc w:val="left"/>
      <w:pPr>
        <w:ind w:left="1548" w:hanging="397"/>
      </w:pPr>
      <w:rPr>
        <w:rFonts w:cs="Times New Roman"/>
      </w:rPr>
    </w:lvl>
    <w:lvl w:ilvl="3">
      <w:start w:val="2"/>
      <w:numFmt w:val="decimal"/>
      <w:lvlText w:val="%4."/>
      <w:lvlJc w:val="left"/>
      <w:pPr>
        <w:ind w:left="397" w:hanging="397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681" w:hanging="397"/>
      </w:pPr>
      <w:rPr>
        <w:rFonts w:cs="Times New Roman"/>
      </w:rPr>
    </w:lvl>
    <w:lvl w:ilvl="5">
      <w:start w:val="6"/>
      <w:numFmt w:val="decimal"/>
      <w:lvlText w:val="%6."/>
      <w:lvlJc w:val="left"/>
      <w:pPr>
        <w:ind w:left="397" w:hanging="397"/>
      </w:pPr>
      <w:rPr>
        <w:rFonts w:cs="Times New Roman"/>
      </w:rPr>
    </w:lvl>
    <w:lvl w:ilvl="6">
      <w:start w:val="8"/>
      <w:numFmt w:val="decimal"/>
      <w:lvlText w:val="%7."/>
      <w:lvlJc w:val="left"/>
      <w:pPr>
        <w:ind w:left="397" w:hanging="397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532" w:hanging="397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929" w:hanging="397"/>
      </w:pPr>
      <w:rPr>
        <w:rFonts w:cs="Times New Roman"/>
      </w:rPr>
    </w:lvl>
  </w:abstractNum>
  <w:abstractNum w:abstractNumId="19" w15:restartNumberingAfterBreak="0">
    <w:nsid w:val="67980107"/>
    <w:multiLevelType w:val="multilevel"/>
    <w:tmpl w:val="486CC70C"/>
    <w:lvl w:ilvl="0">
      <w:numFmt w:val="bullet"/>
      <w:lvlText w:val=""/>
      <w:lvlJc w:val="left"/>
      <w:pPr>
        <w:ind w:left="1571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20" w15:restartNumberingAfterBreak="0">
    <w:nsid w:val="69C62A53"/>
    <w:multiLevelType w:val="multilevel"/>
    <w:tmpl w:val="F576539C"/>
    <w:lvl w:ilvl="0">
      <w:numFmt w:val="bullet"/>
      <w:lvlText w:val=""/>
      <w:lvlJc w:val="left"/>
      <w:pPr>
        <w:ind w:left="1571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21" w15:restartNumberingAfterBreak="0">
    <w:nsid w:val="6EED462D"/>
    <w:multiLevelType w:val="multilevel"/>
    <w:tmpl w:val="D4C29ED2"/>
    <w:lvl w:ilvl="0">
      <w:start w:val="1"/>
      <w:numFmt w:val="decimal"/>
      <w:lvlText w:val="%1)"/>
      <w:lvlJc w:val="left"/>
      <w:pPr>
        <w:ind w:left="92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FF23BD7"/>
    <w:multiLevelType w:val="multilevel"/>
    <w:tmpl w:val="D42E85F4"/>
    <w:lvl w:ilvl="0">
      <w:start w:val="1"/>
      <w:numFmt w:val="decimal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6"/>
  </w:num>
  <w:num w:numId="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21"/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1">
    <w:abstractNumId w:val="13"/>
  </w:num>
  <w:num w:numId="12">
    <w:abstractNumId w:val="22"/>
  </w:num>
  <w:num w:numId="13">
    <w:abstractNumId w:val="9"/>
  </w:num>
  <w:num w:numId="14">
    <w:abstractNumId w:val="19"/>
  </w:num>
  <w:num w:numId="15">
    <w:abstractNumId w:val="20"/>
  </w:num>
  <w:num w:numId="16">
    <w:abstractNumId w:val="2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8">
    <w:abstractNumId w:val="14"/>
  </w:num>
  <w:num w:numId="19">
    <w:abstractNumId w:val="5"/>
  </w:num>
  <w:num w:numId="20">
    <w:abstractNumId w:val="6"/>
  </w:num>
  <w:num w:numId="21">
    <w:abstractNumId w:val="4"/>
  </w:num>
  <w:num w:numId="22">
    <w:abstractNumId w:val="8"/>
  </w:num>
  <w:num w:numId="23">
    <w:abstractNumId w:val="18"/>
  </w:num>
  <w:num w:numId="24">
    <w:abstractNumId w:val="0"/>
  </w:num>
  <w:num w:numId="25">
    <w:abstractNumId w:val="10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D6B"/>
    <w:rsid w:val="00022CBC"/>
    <w:rsid w:val="00031452"/>
    <w:rsid w:val="00047919"/>
    <w:rsid w:val="00060448"/>
    <w:rsid w:val="00080539"/>
    <w:rsid w:val="00090A89"/>
    <w:rsid w:val="00093D5D"/>
    <w:rsid w:val="000A1F22"/>
    <w:rsid w:val="000D0DCF"/>
    <w:rsid w:val="000E117D"/>
    <w:rsid w:val="001070D3"/>
    <w:rsid w:val="00123738"/>
    <w:rsid w:val="00126E0D"/>
    <w:rsid w:val="00171FD8"/>
    <w:rsid w:val="00177320"/>
    <w:rsid w:val="00192484"/>
    <w:rsid w:val="00197041"/>
    <w:rsid w:val="001A1BB1"/>
    <w:rsid w:val="001A76F7"/>
    <w:rsid w:val="001C1D77"/>
    <w:rsid w:val="001C74C6"/>
    <w:rsid w:val="001F7724"/>
    <w:rsid w:val="00202783"/>
    <w:rsid w:val="002275A4"/>
    <w:rsid w:val="00245BDF"/>
    <w:rsid w:val="0026064A"/>
    <w:rsid w:val="00263B32"/>
    <w:rsid w:val="00265991"/>
    <w:rsid w:val="002B3D42"/>
    <w:rsid w:val="002B4F75"/>
    <w:rsid w:val="002C709E"/>
    <w:rsid w:val="002D1A5D"/>
    <w:rsid w:val="002D7C6D"/>
    <w:rsid w:val="00324664"/>
    <w:rsid w:val="00330FA9"/>
    <w:rsid w:val="00337176"/>
    <w:rsid w:val="00357CD9"/>
    <w:rsid w:val="00361841"/>
    <w:rsid w:val="00381472"/>
    <w:rsid w:val="003909F3"/>
    <w:rsid w:val="003B1B9B"/>
    <w:rsid w:val="003E60A2"/>
    <w:rsid w:val="00422D0E"/>
    <w:rsid w:val="00433E5C"/>
    <w:rsid w:val="004826DC"/>
    <w:rsid w:val="004878B0"/>
    <w:rsid w:val="004B1FFF"/>
    <w:rsid w:val="004E045D"/>
    <w:rsid w:val="004F4DAF"/>
    <w:rsid w:val="00500033"/>
    <w:rsid w:val="00505D6B"/>
    <w:rsid w:val="005178BA"/>
    <w:rsid w:val="00552B22"/>
    <w:rsid w:val="005577D5"/>
    <w:rsid w:val="00581839"/>
    <w:rsid w:val="005C78FE"/>
    <w:rsid w:val="005E535C"/>
    <w:rsid w:val="005E55F6"/>
    <w:rsid w:val="005F25ED"/>
    <w:rsid w:val="006019FF"/>
    <w:rsid w:val="006058C3"/>
    <w:rsid w:val="0063319C"/>
    <w:rsid w:val="00653EE0"/>
    <w:rsid w:val="006C58DE"/>
    <w:rsid w:val="006C7685"/>
    <w:rsid w:val="006E6F14"/>
    <w:rsid w:val="006F17AC"/>
    <w:rsid w:val="006F614C"/>
    <w:rsid w:val="00716CC0"/>
    <w:rsid w:val="007208FA"/>
    <w:rsid w:val="00724A38"/>
    <w:rsid w:val="00751C5D"/>
    <w:rsid w:val="00782EE8"/>
    <w:rsid w:val="007A1C69"/>
    <w:rsid w:val="007A7C3A"/>
    <w:rsid w:val="007D116A"/>
    <w:rsid w:val="0080480A"/>
    <w:rsid w:val="00813F34"/>
    <w:rsid w:val="00826275"/>
    <w:rsid w:val="00826BBD"/>
    <w:rsid w:val="0086000B"/>
    <w:rsid w:val="00890767"/>
    <w:rsid w:val="008B6EE8"/>
    <w:rsid w:val="008D2268"/>
    <w:rsid w:val="008D432C"/>
    <w:rsid w:val="00922F01"/>
    <w:rsid w:val="00933F6F"/>
    <w:rsid w:val="00941BD4"/>
    <w:rsid w:val="009471EC"/>
    <w:rsid w:val="00947993"/>
    <w:rsid w:val="00952659"/>
    <w:rsid w:val="0095733B"/>
    <w:rsid w:val="0096079B"/>
    <w:rsid w:val="00982469"/>
    <w:rsid w:val="00987D4C"/>
    <w:rsid w:val="009F6F79"/>
    <w:rsid w:val="00A16A13"/>
    <w:rsid w:val="00A312F7"/>
    <w:rsid w:val="00A35A0F"/>
    <w:rsid w:val="00A37867"/>
    <w:rsid w:val="00A60574"/>
    <w:rsid w:val="00A64E11"/>
    <w:rsid w:val="00A741E8"/>
    <w:rsid w:val="00AC1C1F"/>
    <w:rsid w:val="00AC2849"/>
    <w:rsid w:val="00AF0EC6"/>
    <w:rsid w:val="00AF2843"/>
    <w:rsid w:val="00B06F67"/>
    <w:rsid w:val="00B111DC"/>
    <w:rsid w:val="00B21FEE"/>
    <w:rsid w:val="00B42803"/>
    <w:rsid w:val="00B45E76"/>
    <w:rsid w:val="00B4677C"/>
    <w:rsid w:val="00B469C5"/>
    <w:rsid w:val="00B80CC3"/>
    <w:rsid w:val="00BA0629"/>
    <w:rsid w:val="00C0664C"/>
    <w:rsid w:val="00C22C11"/>
    <w:rsid w:val="00C421A8"/>
    <w:rsid w:val="00C478DE"/>
    <w:rsid w:val="00C7327B"/>
    <w:rsid w:val="00C90E78"/>
    <w:rsid w:val="00CA4E2E"/>
    <w:rsid w:val="00CA752E"/>
    <w:rsid w:val="00CB643E"/>
    <w:rsid w:val="00CE1820"/>
    <w:rsid w:val="00CE5812"/>
    <w:rsid w:val="00CE5EDC"/>
    <w:rsid w:val="00CE6319"/>
    <w:rsid w:val="00CF2D33"/>
    <w:rsid w:val="00CF79FE"/>
    <w:rsid w:val="00D06F0A"/>
    <w:rsid w:val="00D12D2D"/>
    <w:rsid w:val="00D3015B"/>
    <w:rsid w:val="00D51273"/>
    <w:rsid w:val="00D5512A"/>
    <w:rsid w:val="00DC0D9A"/>
    <w:rsid w:val="00DC7C30"/>
    <w:rsid w:val="00DF72EC"/>
    <w:rsid w:val="00E04528"/>
    <w:rsid w:val="00E3017C"/>
    <w:rsid w:val="00E46E4C"/>
    <w:rsid w:val="00EA22A4"/>
    <w:rsid w:val="00EB0714"/>
    <w:rsid w:val="00EC0156"/>
    <w:rsid w:val="00ED4485"/>
    <w:rsid w:val="00F154DA"/>
    <w:rsid w:val="00F279B9"/>
    <w:rsid w:val="00F34336"/>
    <w:rsid w:val="00F82C1D"/>
    <w:rsid w:val="00FB6042"/>
    <w:rsid w:val="00FC5B9C"/>
    <w:rsid w:val="00FD3419"/>
    <w:rsid w:val="00FD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93167E"/>
  <w15:chartTrackingRefBased/>
  <w15:docId w15:val="{914B14FB-D60A-4A40-870E-4B3A70581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0D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5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5D6B"/>
  </w:style>
  <w:style w:type="paragraph" w:styleId="Stopka">
    <w:name w:val="footer"/>
    <w:basedOn w:val="Normalny"/>
    <w:link w:val="StopkaZnak"/>
    <w:uiPriority w:val="99"/>
    <w:unhideWhenUsed/>
    <w:rsid w:val="00505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5D6B"/>
  </w:style>
  <w:style w:type="paragraph" w:styleId="NormalnyWeb">
    <w:name w:val="Normal (Web)"/>
    <w:basedOn w:val="Normalny"/>
    <w:uiPriority w:val="99"/>
    <w:semiHidden/>
    <w:unhideWhenUsed/>
    <w:rsid w:val="00A16A13"/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A64E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D116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C0D9A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78B0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78B0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78B0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4878B0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D12D2D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12D2D"/>
    <w:rPr>
      <w:rFonts w:ascii="Calibri" w:hAnsi="Calibri"/>
      <w:szCs w:val="21"/>
    </w:rPr>
  </w:style>
  <w:style w:type="paragraph" w:styleId="Akapitzlist">
    <w:name w:val="List Paragraph"/>
    <w:basedOn w:val="Normalny"/>
    <w:uiPriority w:val="34"/>
    <w:qFormat/>
    <w:rsid w:val="00D12D2D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character" w:customStyle="1" w:styleId="Znakiprzypiswdolnych">
    <w:name w:val="Znaki przypisów dolnych"/>
    <w:qFormat/>
    <w:rsid w:val="00F343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8485F3-9D6D-45F2-8519-426FE0EFA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2612</Words>
  <Characters>15676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paulina.gyrkow@o365.cm.umk.pl</dc:creator>
  <cp:keywords/>
  <dc:description/>
  <cp:lastModifiedBy>Daria</cp:lastModifiedBy>
  <cp:revision>2</cp:revision>
  <cp:lastPrinted>2025-07-28T07:24:00Z</cp:lastPrinted>
  <dcterms:created xsi:type="dcterms:W3CDTF">2025-12-09T08:41:00Z</dcterms:created>
  <dcterms:modified xsi:type="dcterms:W3CDTF">2025-12-09T08:41:00Z</dcterms:modified>
</cp:coreProperties>
</file>